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AFD2" w14:textId="77777777" w:rsidR="006336CF" w:rsidRPr="00C35976" w:rsidRDefault="006336CF" w:rsidP="006336CF">
      <w:pPr>
        <w:jc w:val="right"/>
      </w:pPr>
      <w:r w:rsidRPr="00C35976">
        <w:t xml:space="preserve">Додаток 2 до Договору </w:t>
      </w:r>
    </w:p>
    <w:p w14:paraId="1AA7F790" w14:textId="616CEFC9" w:rsidR="00386301" w:rsidRPr="00606808" w:rsidRDefault="006336CF" w:rsidP="006336CF">
      <w:pPr>
        <w:jc w:val="right"/>
      </w:pPr>
      <w:r w:rsidRPr="00C35976">
        <w:t>про постачання електричної енергії</w:t>
      </w:r>
      <w:r w:rsidR="00D34F44" w:rsidRPr="00C35976">
        <w:t xml:space="preserve"> №</w:t>
      </w:r>
      <w:r w:rsidR="006574D2" w:rsidRPr="00C35976">
        <w:t xml:space="preserve"> </w:t>
      </w:r>
      <w:r w:rsidR="00790EE3">
        <w:t>_________</w:t>
      </w:r>
    </w:p>
    <w:p w14:paraId="38D114D9" w14:textId="77777777" w:rsidR="006336CF" w:rsidRPr="00C35976" w:rsidRDefault="006336CF" w:rsidP="006336CF">
      <w:pPr>
        <w:jc w:val="right"/>
      </w:pPr>
    </w:p>
    <w:p w14:paraId="481991E3" w14:textId="77777777" w:rsidR="006574D2" w:rsidRPr="00C35976" w:rsidRDefault="006574D2" w:rsidP="006336CF">
      <w:pPr>
        <w:rPr>
          <w:b/>
          <w:i/>
        </w:rPr>
      </w:pPr>
      <w:r w:rsidRPr="00C35976">
        <w:rPr>
          <w:b/>
          <w:i/>
        </w:rPr>
        <w:t>Індивідуальна к</w:t>
      </w:r>
      <w:r w:rsidR="006336CF" w:rsidRPr="00C35976">
        <w:rPr>
          <w:b/>
          <w:i/>
        </w:rPr>
        <w:t>омерційна пропозиція</w:t>
      </w:r>
      <w:r w:rsidR="002A3E3D" w:rsidRPr="00C35976">
        <w:rPr>
          <w:b/>
          <w:i/>
        </w:rPr>
        <w:t xml:space="preserve"> </w:t>
      </w:r>
      <w:r w:rsidR="00642A43" w:rsidRPr="00F1691C">
        <w:rPr>
          <w:b/>
          <w:i/>
          <w:color w:val="000000" w:themeColor="text1"/>
        </w:rPr>
        <w:t>По факту</w:t>
      </w:r>
    </w:p>
    <w:p w14:paraId="17FE8F21" w14:textId="54B27FDF" w:rsidR="006E3345" w:rsidRPr="00C35976" w:rsidRDefault="006336CF" w:rsidP="006336CF">
      <w:pPr>
        <w:rPr>
          <w:b/>
          <w:i/>
        </w:rPr>
      </w:pPr>
      <w:r w:rsidRPr="00C35976">
        <w:rPr>
          <w:b/>
          <w:i/>
        </w:rPr>
        <w:t>В якості постачальника електричної енергії ТОВ "ПРИКАРПАТЕНЕРГОТРЕЙД" пропонує</w:t>
      </w:r>
      <w:r w:rsidR="00790EE3">
        <w:rPr>
          <w:b/>
          <w:i/>
        </w:rPr>
        <w:t xml:space="preserve"> _______________________________________________________________________</w:t>
      </w:r>
      <w:r w:rsidR="008D015C">
        <w:rPr>
          <w:b/>
          <w:i/>
        </w:rPr>
        <w:t>:</w:t>
      </w:r>
    </w:p>
    <w:p w14:paraId="1BC59A6A" w14:textId="77777777" w:rsidR="00C35976" w:rsidRPr="00C35976" w:rsidRDefault="00C35976" w:rsidP="006336CF">
      <w:pPr>
        <w:rPr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8326AC" w:rsidRPr="00C35976" w14:paraId="0F7CD339" w14:textId="77777777" w:rsidTr="00B705F9">
        <w:tc>
          <w:tcPr>
            <w:tcW w:w="3539" w:type="dxa"/>
          </w:tcPr>
          <w:p w14:paraId="06C19B8B" w14:textId="77777777" w:rsidR="008326AC" w:rsidRPr="00F91E22" w:rsidRDefault="008326AC" w:rsidP="002A3E3D">
            <w:pPr>
              <w:pStyle w:val="a6"/>
              <w:numPr>
                <w:ilvl w:val="0"/>
                <w:numId w:val="7"/>
              </w:numPr>
              <w:tabs>
                <w:tab w:val="left" w:pos="446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Ціна (тариф) електричної енергії</w:t>
            </w:r>
          </w:p>
        </w:tc>
        <w:tc>
          <w:tcPr>
            <w:tcW w:w="6090" w:type="dxa"/>
          </w:tcPr>
          <w:p w14:paraId="4C78DE77" w14:textId="77777777" w:rsidR="00642A43" w:rsidRPr="00F91E22" w:rsidRDefault="00642A43" w:rsidP="00642A43">
            <w:pPr>
              <w:pStyle w:val="a6"/>
              <w:ind w:left="0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1.1. Фактична ціна (тариф) купованої Споживачем електроенергії у розрахунковому періоді визначаються) Постачальником за формулою:</w:t>
            </w:r>
          </w:p>
          <w:p w14:paraId="53FB5332" w14:textId="77777777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Ц факт= Ц зак. + Тпер + Тр + Тпост,</w:t>
            </w:r>
          </w:p>
          <w:p w14:paraId="6BB38871" w14:textId="77777777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де Ц зак – фактична середньозважена ціна закупівлі електричної енергії Постачальником на організованих сегментах ринків, що визначається згідно Правил ринку, Правил ринку «на добу наперед» та внутрішньодобового ринку, іншими нормативними документами;</w:t>
            </w:r>
          </w:p>
          <w:p w14:paraId="61864ABD" w14:textId="77777777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</w:p>
          <w:p w14:paraId="77EE1FE1" w14:textId="77777777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Тпер  - тариф на послуги з передачі електроенергії, встановлений Регулятором у відповідному періоді;</w:t>
            </w:r>
          </w:p>
          <w:p w14:paraId="0549F82C" w14:textId="77777777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</w:p>
          <w:p w14:paraId="01C26629" w14:textId="77777777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Тр - тариф на послуги з розподілу електроенергії, встановлений Регулятором у відповідному періоді;</w:t>
            </w:r>
          </w:p>
          <w:p w14:paraId="19D5F2E3" w14:textId="77777777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</w:p>
          <w:p w14:paraId="3FD3A697" w14:textId="19FF5753" w:rsidR="00642A43" w:rsidRPr="00F91E22" w:rsidRDefault="00642A43" w:rsidP="00642A43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Тпост  - тариф на послуги з постачання електричної енергії</w:t>
            </w:r>
            <w:r w:rsidR="00D05A3B">
              <w:rPr>
                <w:sz w:val="22"/>
                <w:szCs w:val="22"/>
              </w:rPr>
              <w:t xml:space="preserve">, </w:t>
            </w:r>
            <w:r w:rsidR="00AC2485" w:rsidRPr="00AC2485">
              <w:rPr>
                <w:sz w:val="22"/>
                <w:szCs w:val="22"/>
              </w:rPr>
              <w:t>який рівний 0 (нуль) гривень 6 (шість) копійок без ПДВ</w:t>
            </w:r>
            <w:r w:rsidR="00D05A3B">
              <w:rPr>
                <w:sz w:val="22"/>
                <w:szCs w:val="22"/>
              </w:rPr>
              <w:t>.</w:t>
            </w:r>
          </w:p>
          <w:p w14:paraId="41C07607" w14:textId="77777777" w:rsidR="00086232" w:rsidRPr="00F91E22" w:rsidRDefault="00086232" w:rsidP="00790EE3">
            <w:pPr>
              <w:pStyle w:val="Standard"/>
              <w:jc w:val="both"/>
              <w:rPr>
                <w:sz w:val="22"/>
                <w:szCs w:val="22"/>
                <w:u w:val="single"/>
                <w:lang w:val="uk-UA"/>
              </w:rPr>
            </w:pPr>
          </w:p>
        </w:tc>
      </w:tr>
      <w:tr w:rsidR="00287F6F" w:rsidRPr="00C35976" w14:paraId="1ED5A9AA" w14:textId="77777777" w:rsidTr="00B705F9">
        <w:tc>
          <w:tcPr>
            <w:tcW w:w="3539" w:type="dxa"/>
          </w:tcPr>
          <w:p w14:paraId="42BFDBAB" w14:textId="77777777" w:rsidR="00287F6F" w:rsidRPr="00F91E22" w:rsidRDefault="00955AB8" w:rsidP="002A3E3D">
            <w:pPr>
              <w:pStyle w:val="a6"/>
              <w:numPr>
                <w:ilvl w:val="0"/>
                <w:numId w:val="7"/>
              </w:numPr>
              <w:tabs>
                <w:tab w:val="left" w:pos="446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Розрахунковий період</w:t>
            </w:r>
          </w:p>
        </w:tc>
        <w:tc>
          <w:tcPr>
            <w:tcW w:w="6090" w:type="dxa"/>
          </w:tcPr>
          <w:p w14:paraId="555AFE2B" w14:textId="77777777" w:rsidR="00287F6F" w:rsidRPr="00F91E22" w:rsidRDefault="006574D2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2</w:t>
            </w:r>
            <w:r w:rsidR="00F81DDA" w:rsidRPr="00F91E22">
              <w:rPr>
                <w:sz w:val="22"/>
                <w:szCs w:val="22"/>
              </w:rPr>
              <w:t>.1.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955AB8" w:rsidRPr="00F91E22">
              <w:rPr>
                <w:sz w:val="22"/>
                <w:szCs w:val="22"/>
              </w:rPr>
              <w:t>Календарний місяць</w:t>
            </w:r>
            <w:r w:rsidR="00955AB8" w:rsidRPr="00F91E22">
              <w:rPr>
                <w:rStyle w:val="20"/>
                <w:sz w:val="22"/>
                <w:szCs w:val="22"/>
                <w:lang w:val="uk-UA"/>
              </w:rPr>
              <w:t xml:space="preserve"> </w:t>
            </w:r>
            <w:r w:rsidR="00955AB8" w:rsidRPr="00F91E22">
              <w:rPr>
                <w:sz w:val="22"/>
                <w:szCs w:val="22"/>
              </w:rPr>
              <w:t>(</w:t>
            </w:r>
            <w:r w:rsidR="00955AB8" w:rsidRPr="00F91E22">
              <w:rPr>
                <w:rStyle w:val="Style6"/>
                <w:sz w:val="22"/>
                <w:szCs w:val="22"/>
              </w:rPr>
              <w:t>розрахунковим періодом вважається період, який починається з 01 числа поточного місяця та триває до 31 числа (включно))</w:t>
            </w:r>
            <w:r w:rsidR="00553ABE" w:rsidRPr="00F91E22">
              <w:rPr>
                <w:rStyle w:val="Style6"/>
                <w:sz w:val="22"/>
                <w:szCs w:val="22"/>
              </w:rPr>
              <w:t>.</w:t>
            </w:r>
          </w:p>
        </w:tc>
      </w:tr>
      <w:tr w:rsidR="00784422" w:rsidRPr="00C35976" w14:paraId="1A5A8EA9" w14:textId="77777777" w:rsidTr="00B705F9">
        <w:tc>
          <w:tcPr>
            <w:tcW w:w="3539" w:type="dxa"/>
          </w:tcPr>
          <w:p w14:paraId="05DAA3C5" w14:textId="77777777" w:rsidR="00784422" w:rsidRPr="00F91E22" w:rsidRDefault="002A3E3D" w:rsidP="002A3E3D">
            <w:pPr>
              <w:pStyle w:val="a6"/>
              <w:numPr>
                <w:ilvl w:val="0"/>
                <w:numId w:val="7"/>
              </w:numPr>
              <w:tabs>
                <w:tab w:val="left" w:pos="416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Спосіб оплати за послугу розподілу (передачі) електричної енергії</w:t>
            </w:r>
          </w:p>
        </w:tc>
        <w:tc>
          <w:tcPr>
            <w:tcW w:w="6090" w:type="dxa"/>
          </w:tcPr>
          <w:p w14:paraId="2FC97B35" w14:textId="77777777" w:rsidR="00784422" w:rsidRPr="00F91E22" w:rsidRDefault="006574D2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3</w:t>
            </w:r>
            <w:r w:rsidR="00F81DDA" w:rsidRPr="00F91E22">
              <w:rPr>
                <w:sz w:val="22"/>
                <w:szCs w:val="22"/>
              </w:rPr>
              <w:t>.1.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784422" w:rsidRPr="00F91E22">
              <w:rPr>
                <w:sz w:val="22"/>
                <w:szCs w:val="22"/>
              </w:rPr>
              <w:t>Через Постачальника з наступним переведенням цієї оплати Постачальником оператору системи</w:t>
            </w:r>
            <w:r w:rsidR="002A3E3D" w:rsidRPr="00F91E22">
              <w:rPr>
                <w:sz w:val="22"/>
                <w:szCs w:val="22"/>
              </w:rPr>
              <w:t>.</w:t>
            </w:r>
          </w:p>
          <w:p w14:paraId="5F887466" w14:textId="77777777" w:rsidR="002A3E3D" w:rsidRPr="00F91E22" w:rsidRDefault="006574D2" w:rsidP="00251F68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3</w:t>
            </w:r>
            <w:r w:rsidR="00F81DDA" w:rsidRPr="00F91E22">
              <w:rPr>
                <w:sz w:val="22"/>
                <w:szCs w:val="22"/>
              </w:rPr>
              <w:t xml:space="preserve">.2. </w:t>
            </w:r>
            <w:r w:rsidR="002A3E3D" w:rsidRPr="00F91E22">
              <w:rPr>
                <w:sz w:val="22"/>
                <w:szCs w:val="22"/>
              </w:rPr>
              <w:t xml:space="preserve">Оплата послуги з розподілу (передачі) електричної енергії здійснюється Споживачем на підставі виставленого Постачальником окремого рахунку з розподілу (передачі) електричної енергії або на підставі рахунку за спожиту електричну енергію, в якому Постачальником окремим рядком зазначаються дані про вартість послуги з розподілу (передачі) електричної енергії. </w:t>
            </w:r>
          </w:p>
          <w:p w14:paraId="10E64639" w14:textId="77777777" w:rsidR="002A3E3D" w:rsidRPr="00F91E22" w:rsidRDefault="002A3E3D" w:rsidP="007567FF">
            <w:pPr>
              <w:ind w:left="44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 xml:space="preserve">Розрахунок вартості послуг з розподілу (передачі) електричної енергії здійснюється на підставі регульованих тарифів на послугу з розподілу (передачі) оператору систем розподілу (передачі)  та з врахуванням обсягів розподіленої (переданої) електричної енергії Споживачу відповідно до даних комерційного обліку. </w:t>
            </w:r>
          </w:p>
          <w:p w14:paraId="6D20B206" w14:textId="77777777" w:rsidR="002A3E3D" w:rsidRPr="00F91E22" w:rsidRDefault="006574D2" w:rsidP="00553ABE">
            <w:pPr>
              <w:ind w:left="44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3</w:t>
            </w:r>
            <w:r w:rsidR="00F81DDA" w:rsidRPr="00F91E22">
              <w:rPr>
                <w:sz w:val="22"/>
                <w:szCs w:val="22"/>
              </w:rPr>
              <w:t>.3.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2A3E3D" w:rsidRPr="00F91E22">
              <w:rPr>
                <w:sz w:val="22"/>
                <w:szCs w:val="22"/>
              </w:rPr>
              <w:t xml:space="preserve">Зміна регульованих тарифів на послугу з розподілу (передачі) оператору систем розподілу (передачі), у встановленому законодавством порядку, є підставою для зміни Постачальником ціни цього Договору в односторонньому порядку.   </w:t>
            </w:r>
          </w:p>
        </w:tc>
      </w:tr>
      <w:tr w:rsidR="00287F6F" w:rsidRPr="00C35976" w14:paraId="48A794E2" w14:textId="77777777" w:rsidTr="00B705F9">
        <w:tc>
          <w:tcPr>
            <w:tcW w:w="3539" w:type="dxa"/>
          </w:tcPr>
          <w:p w14:paraId="1F1FB440" w14:textId="77777777" w:rsidR="00287F6F" w:rsidRPr="00F91E22" w:rsidRDefault="00955AB8" w:rsidP="002A3E3D">
            <w:pPr>
              <w:pStyle w:val="a6"/>
              <w:numPr>
                <w:ilvl w:val="0"/>
                <w:numId w:val="7"/>
              </w:numPr>
              <w:tabs>
                <w:tab w:val="left" w:pos="416"/>
              </w:tabs>
              <w:ind w:left="313" w:hanging="142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Спосіб та терміни оплати</w:t>
            </w:r>
          </w:p>
        </w:tc>
        <w:tc>
          <w:tcPr>
            <w:tcW w:w="6090" w:type="dxa"/>
          </w:tcPr>
          <w:p w14:paraId="1E52C056" w14:textId="77777777" w:rsidR="00FA2DCB" w:rsidRPr="00F91E22" w:rsidRDefault="00F1691C" w:rsidP="00F1691C">
            <w:pPr>
              <w:tabs>
                <w:tab w:val="left" w:pos="455"/>
              </w:tabs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 xml:space="preserve">4.1   </w:t>
            </w:r>
            <w:r w:rsidR="00E55E88" w:rsidRPr="00F91E22">
              <w:rPr>
                <w:sz w:val="22"/>
                <w:szCs w:val="22"/>
              </w:rPr>
              <w:t xml:space="preserve">Оплата за фактично спожиту електроенергію відповідно </w:t>
            </w:r>
            <w:r w:rsidRPr="00F91E22">
              <w:rPr>
                <w:sz w:val="22"/>
                <w:szCs w:val="22"/>
              </w:rPr>
              <w:t xml:space="preserve">                                       </w:t>
            </w:r>
            <w:r w:rsidR="00E55E88" w:rsidRPr="00F91E22">
              <w:rPr>
                <w:sz w:val="22"/>
                <w:szCs w:val="22"/>
              </w:rPr>
              <w:t>до даних комерційного обліку.</w:t>
            </w:r>
          </w:p>
          <w:p w14:paraId="67A968D9" w14:textId="77777777" w:rsidR="00E55E88" w:rsidRPr="00F91E22" w:rsidRDefault="00E55E88" w:rsidP="00E55E88">
            <w:pPr>
              <w:pStyle w:val="a6"/>
              <w:numPr>
                <w:ilvl w:val="1"/>
                <w:numId w:val="19"/>
              </w:numPr>
              <w:tabs>
                <w:tab w:val="left" w:pos="455"/>
              </w:tabs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Термін надання остаточного рахунка за спожиту електроенергію електропостачальником – протягом 3 робочих днів з моменту отримання інформації про обсяги споживання, згідно з даними комерційного обліку.</w:t>
            </w:r>
          </w:p>
          <w:p w14:paraId="69284337" w14:textId="77777777" w:rsidR="00955AB8" w:rsidRPr="00F91E22" w:rsidRDefault="00E55E88" w:rsidP="00E55E88">
            <w:pPr>
              <w:pStyle w:val="a6"/>
              <w:numPr>
                <w:ilvl w:val="1"/>
                <w:numId w:val="19"/>
              </w:num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Термін оплати рахунків – 5 робочих днів від дати отримання рахунка.</w:t>
            </w:r>
          </w:p>
        </w:tc>
      </w:tr>
      <w:tr w:rsidR="00287F6F" w:rsidRPr="00C35976" w14:paraId="65F114C3" w14:textId="77777777" w:rsidTr="00B705F9">
        <w:tc>
          <w:tcPr>
            <w:tcW w:w="3539" w:type="dxa"/>
          </w:tcPr>
          <w:p w14:paraId="60077E43" w14:textId="77777777" w:rsidR="00287F6F" w:rsidRPr="00F91E22" w:rsidRDefault="00E31B90" w:rsidP="00C35976">
            <w:pPr>
              <w:pStyle w:val="a6"/>
              <w:numPr>
                <w:ilvl w:val="0"/>
                <w:numId w:val="19"/>
              </w:numPr>
              <w:tabs>
                <w:tab w:val="left" w:pos="446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lastRenderedPageBreak/>
              <w:t xml:space="preserve">Термін виставлення рахунку за електричну енергію та </w:t>
            </w:r>
            <w:r w:rsidR="00534602" w:rsidRPr="00F91E22">
              <w:rPr>
                <w:sz w:val="22"/>
                <w:szCs w:val="22"/>
              </w:rPr>
              <w:t>строки</w:t>
            </w:r>
            <w:r w:rsidRPr="00F91E22">
              <w:rPr>
                <w:sz w:val="22"/>
                <w:szCs w:val="22"/>
              </w:rPr>
              <w:t xml:space="preserve"> його оплати</w:t>
            </w:r>
            <w:r w:rsidR="002A3E3D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1A83BA37" w14:textId="77777777" w:rsidR="00E31B90" w:rsidRPr="00F91E22" w:rsidRDefault="00C35976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5</w:t>
            </w:r>
            <w:r w:rsidR="00F81DDA" w:rsidRPr="00F91E22">
              <w:rPr>
                <w:sz w:val="22"/>
                <w:szCs w:val="22"/>
              </w:rPr>
              <w:t>.1.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E31B90" w:rsidRPr="00F91E22">
              <w:rPr>
                <w:sz w:val="22"/>
                <w:szCs w:val="22"/>
              </w:rPr>
              <w:t>Здійснення розрахунків за електричну енергію – система онлайн-розрахунків «Персональний кабінет» на web-сайті Постачальника (далі – Персональний кабінет).</w:t>
            </w:r>
          </w:p>
          <w:p w14:paraId="4A8B9CB5" w14:textId="77777777" w:rsidR="00E31B90" w:rsidRPr="00F91E22" w:rsidRDefault="00C35976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5</w:t>
            </w:r>
            <w:r w:rsidR="00F81DDA" w:rsidRPr="00F91E22">
              <w:rPr>
                <w:sz w:val="22"/>
                <w:szCs w:val="22"/>
              </w:rPr>
              <w:t xml:space="preserve">.2. </w:t>
            </w:r>
            <w:r w:rsidR="00E31B90" w:rsidRPr="00F91E22">
              <w:rPr>
                <w:sz w:val="22"/>
                <w:szCs w:val="22"/>
              </w:rPr>
              <w:t>Для реєстрації у Персональному кабінеті Споживач використовує такі дані:</w:t>
            </w:r>
          </w:p>
          <w:p w14:paraId="6907A597" w14:textId="77777777" w:rsidR="00B508DB" w:rsidRPr="00F91E22" w:rsidRDefault="00E31B90" w:rsidP="00C35976">
            <w:pPr>
              <w:pStyle w:val="a6"/>
              <w:numPr>
                <w:ilvl w:val="2"/>
                <w:numId w:val="19"/>
              </w:numPr>
              <w:ind w:left="0" w:firstLine="0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ім’я та прізвище відповідальної особи</w:t>
            </w:r>
            <w:r w:rsidR="00CC77D8" w:rsidRPr="00F91E22">
              <w:rPr>
                <w:sz w:val="22"/>
                <w:szCs w:val="22"/>
              </w:rPr>
              <w:t xml:space="preserve"> </w:t>
            </w:r>
            <w:r w:rsidRPr="00F91E22">
              <w:rPr>
                <w:sz w:val="22"/>
                <w:szCs w:val="22"/>
              </w:rPr>
              <w:t>________</w:t>
            </w:r>
            <w:r w:rsidR="00FA34B1" w:rsidRPr="00F91E22">
              <w:rPr>
                <w:sz w:val="22"/>
                <w:szCs w:val="22"/>
              </w:rPr>
              <w:t>____</w:t>
            </w:r>
            <w:r w:rsidRPr="00F91E22">
              <w:rPr>
                <w:sz w:val="22"/>
                <w:szCs w:val="22"/>
              </w:rPr>
              <w:t>___</w:t>
            </w:r>
            <w:r w:rsidR="00CC77D8" w:rsidRPr="00F91E22">
              <w:rPr>
                <w:sz w:val="22"/>
                <w:szCs w:val="22"/>
              </w:rPr>
              <w:t>_______________________</w:t>
            </w:r>
            <w:r w:rsidRPr="00F91E22">
              <w:rPr>
                <w:sz w:val="22"/>
                <w:szCs w:val="22"/>
              </w:rPr>
              <w:t>_________;</w:t>
            </w:r>
          </w:p>
          <w:p w14:paraId="656889E3" w14:textId="77777777" w:rsidR="00B508DB" w:rsidRPr="00F91E22" w:rsidRDefault="00E31B90" w:rsidP="00C35976">
            <w:pPr>
              <w:pStyle w:val="a6"/>
              <w:numPr>
                <w:ilvl w:val="2"/>
                <w:numId w:val="19"/>
              </w:numPr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електронна пошта</w:t>
            </w:r>
            <w:r w:rsidR="007B5FC1" w:rsidRPr="00F91E22">
              <w:rPr>
                <w:sz w:val="22"/>
                <w:szCs w:val="22"/>
              </w:rPr>
              <w:t xml:space="preserve"> </w:t>
            </w:r>
            <w:r w:rsidR="0012569E" w:rsidRPr="00F91E22">
              <w:rPr>
                <w:b/>
                <w:i/>
                <w:sz w:val="22"/>
                <w:szCs w:val="22"/>
              </w:rPr>
              <w:t>___________________</w:t>
            </w:r>
            <w:r w:rsidRPr="00F91E22">
              <w:rPr>
                <w:b/>
                <w:i/>
                <w:sz w:val="22"/>
                <w:szCs w:val="22"/>
              </w:rPr>
              <w:t>;</w:t>
            </w:r>
          </w:p>
          <w:p w14:paraId="767EC937" w14:textId="77777777" w:rsidR="00C35976" w:rsidRPr="00F91E22" w:rsidRDefault="0058751E" w:rsidP="00C35976">
            <w:pPr>
              <w:pStyle w:val="a6"/>
              <w:numPr>
                <w:ilvl w:val="2"/>
                <w:numId w:val="19"/>
              </w:numPr>
              <w:rPr>
                <w:sz w:val="22"/>
                <w:szCs w:val="22"/>
                <w:lang w:eastAsia="ru-RU"/>
              </w:rPr>
            </w:pPr>
            <w:r w:rsidRPr="00F91E22">
              <w:rPr>
                <w:sz w:val="22"/>
                <w:szCs w:val="22"/>
              </w:rPr>
              <w:t xml:space="preserve">контактний </w:t>
            </w:r>
            <w:r w:rsidR="00E31B90" w:rsidRPr="00F91E22">
              <w:rPr>
                <w:sz w:val="22"/>
                <w:szCs w:val="22"/>
              </w:rPr>
              <w:t>номер мобільного телефону</w:t>
            </w:r>
            <w:r w:rsidR="007B5FC1" w:rsidRPr="00F91E22">
              <w:rPr>
                <w:sz w:val="22"/>
                <w:szCs w:val="22"/>
              </w:rPr>
              <w:t xml:space="preserve"> </w:t>
            </w:r>
          </w:p>
          <w:p w14:paraId="78FA3791" w14:textId="77777777" w:rsidR="007B5FC1" w:rsidRPr="00F91E22" w:rsidRDefault="0012569E" w:rsidP="00C35976">
            <w:pPr>
              <w:rPr>
                <w:sz w:val="22"/>
                <w:szCs w:val="22"/>
                <w:lang w:eastAsia="ru-RU"/>
              </w:rPr>
            </w:pPr>
            <w:r w:rsidRPr="00F91E22">
              <w:rPr>
                <w:b/>
                <w:i/>
                <w:sz w:val="22"/>
                <w:szCs w:val="22"/>
              </w:rPr>
              <w:t>__________________</w:t>
            </w:r>
            <w:r w:rsidR="007B5FC1" w:rsidRPr="00F91E22">
              <w:rPr>
                <w:b/>
                <w:i/>
                <w:sz w:val="22"/>
                <w:szCs w:val="22"/>
              </w:rPr>
              <w:t>.</w:t>
            </w:r>
          </w:p>
          <w:p w14:paraId="3232A7CB" w14:textId="77777777" w:rsidR="00E31B90" w:rsidRPr="00F91E22" w:rsidRDefault="00C35976" w:rsidP="007B5FC1">
            <w:pPr>
              <w:rPr>
                <w:sz w:val="22"/>
                <w:szCs w:val="22"/>
                <w:lang w:eastAsia="ru-RU"/>
              </w:rPr>
            </w:pPr>
            <w:r w:rsidRPr="00F91E22">
              <w:rPr>
                <w:sz w:val="22"/>
                <w:szCs w:val="22"/>
                <w:lang w:eastAsia="ru-RU"/>
              </w:rPr>
              <w:t>5</w:t>
            </w:r>
            <w:r w:rsidR="00F81DDA" w:rsidRPr="00F91E22">
              <w:rPr>
                <w:sz w:val="22"/>
                <w:szCs w:val="22"/>
                <w:lang w:eastAsia="ru-RU"/>
              </w:rPr>
              <w:t>.3.</w:t>
            </w:r>
            <w:r w:rsidR="00553ABE" w:rsidRPr="00F91E22">
              <w:rPr>
                <w:sz w:val="22"/>
                <w:szCs w:val="22"/>
                <w:lang w:eastAsia="ru-RU"/>
              </w:rPr>
              <w:t xml:space="preserve"> </w:t>
            </w:r>
            <w:r w:rsidR="00E31B90" w:rsidRPr="00F91E22">
              <w:rPr>
                <w:sz w:val="22"/>
                <w:szCs w:val="22"/>
                <w:lang w:eastAsia="ru-RU"/>
              </w:rPr>
              <w:t>Онлайн-розрахунки Сторони проводять в електронному вигляді, а саме:</w:t>
            </w:r>
            <w:r w:rsidR="00E31B90" w:rsidRPr="00F91E22">
              <w:rPr>
                <w:i/>
                <w:sz w:val="22"/>
                <w:szCs w:val="22"/>
                <w:lang w:eastAsia="ru-RU"/>
              </w:rPr>
              <w:t xml:space="preserve"> 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акти, рахунки, повідомлення про припинення постачання електроенергії, акти звірки та інші документи (далі - Документи), якими Сторони здійснюють обмін у процесі виконання цього Договору надаються Сторонами в електронному вигляді через  Персональний кабінет. Такі електронні документи визначаються Сторонами, як офіційні. </w:t>
            </w:r>
          </w:p>
          <w:p w14:paraId="5C5BE2CC" w14:textId="77777777" w:rsidR="00E31B90" w:rsidRPr="00F91E22" w:rsidRDefault="00C35976" w:rsidP="00B705F9">
            <w:pPr>
              <w:jc w:val="both"/>
              <w:rPr>
                <w:sz w:val="22"/>
                <w:szCs w:val="22"/>
                <w:lang w:eastAsia="ru-RU"/>
              </w:rPr>
            </w:pPr>
            <w:r w:rsidRPr="00F91E22">
              <w:rPr>
                <w:sz w:val="22"/>
                <w:szCs w:val="22"/>
                <w:lang w:eastAsia="ru-RU"/>
              </w:rPr>
              <w:t>5</w:t>
            </w:r>
            <w:r w:rsidR="00F81DDA" w:rsidRPr="00F91E22">
              <w:rPr>
                <w:sz w:val="22"/>
                <w:szCs w:val="22"/>
                <w:lang w:eastAsia="ru-RU"/>
              </w:rPr>
              <w:t>.4.</w:t>
            </w:r>
            <w:r w:rsidR="00553ABE" w:rsidRPr="00F91E22">
              <w:rPr>
                <w:sz w:val="22"/>
                <w:szCs w:val="22"/>
                <w:lang w:eastAsia="ru-RU"/>
              </w:rPr>
              <w:t xml:space="preserve"> 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Споживач самостійно отримує рахунок на оплату електричної енергії не пізніше </w:t>
            </w:r>
            <w:r w:rsidR="00D0198D" w:rsidRPr="00F91E22">
              <w:rPr>
                <w:sz w:val="22"/>
                <w:szCs w:val="22"/>
                <w:lang w:eastAsia="ru-RU"/>
              </w:rPr>
              <w:t>10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 (</w:t>
            </w:r>
            <w:r w:rsidR="00D0198D" w:rsidRPr="00F91E22">
              <w:rPr>
                <w:sz w:val="22"/>
                <w:szCs w:val="22"/>
                <w:lang w:eastAsia="ru-RU"/>
              </w:rPr>
              <w:t>десятого</w:t>
            </w:r>
            <w:r w:rsidR="00E31B90" w:rsidRPr="00F91E22">
              <w:rPr>
                <w:sz w:val="22"/>
                <w:szCs w:val="22"/>
                <w:lang w:eastAsia="ru-RU"/>
              </w:rPr>
              <w:t>) календарного дня наступного за розрахунковим пер</w:t>
            </w:r>
            <w:r w:rsidR="0007156E" w:rsidRPr="00F91E22">
              <w:rPr>
                <w:sz w:val="22"/>
                <w:szCs w:val="22"/>
                <w:lang w:eastAsia="ru-RU"/>
              </w:rPr>
              <w:t xml:space="preserve">іодом у Персональному кабінеті. 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Якщо рахунок за електроенергію не був отриманий Споживачем </w:t>
            </w:r>
            <w:r w:rsidR="0007156E" w:rsidRPr="00F91E22">
              <w:rPr>
                <w:sz w:val="22"/>
                <w:szCs w:val="22"/>
                <w:lang w:eastAsia="ru-RU"/>
              </w:rPr>
              <w:t xml:space="preserve">через Персональний кабінет 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на </w:t>
            </w:r>
            <w:r w:rsidR="00D0198D" w:rsidRPr="00F91E22">
              <w:rPr>
                <w:sz w:val="22"/>
                <w:szCs w:val="22"/>
                <w:lang w:eastAsia="ru-RU"/>
              </w:rPr>
              <w:t>10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 (</w:t>
            </w:r>
            <w:r w:rsidR="00D0198D" w:rsidRPr="00F91E22">
              <w:rPr>
                <w:sz w:val="22"/>
                <w:szCs w:val="22"/>
                <w:lang w:eastAsia="ru-RU"/>
              </w:rPr>
              <w:t>десятий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) календарний день наступний за розрахунковим – він вважається таким, що вручений Постачальником Споживачу </w:t>
            </w:r>
            <w:r w:rsidR="00D0198D" w:rsidRPr="00F91E22">
              <w:rPr>
                <w:sz w:val="22"/>
                <w:szCs w:val="22"/>
                <w:lang w:eastAsia="ru-RU"/>
              </w:rPr>
              <w:t>10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 (</w:t>
            </w:r>
            <w:r w:rsidR="00D0198D" w:rsidRPr="00F91E22">
              <w:rPr>
                <w:sz w:val="22"/>
                <w:szCs w:val="22"/>
                <w:lang w:eastAsia="ru-RU"/>
              </w:rPr>
              <w:t>десятого</w:t>
            </w:r>
            <w:r w:rsidR="00E31B90" w:rsidRPr="00F91E22">
              <w:rPr>
                <w:sz w:val="22"/>
                <w:szCs w:val="22"/>
                <w:lang w:eastAsia="ru-RU"/>
              </w:rPr>
              <w:t>) календарного дня наступного за розрахунковим місяцем та Споживач вважається з ними ознайомлений. Строк оплати такого рахунку обчислюється з наступного робочого дня після його вручення.</w:t>
            </w:r>
          </w:p>
          <w:p w14:paraId="4C1893F6" w14:textId="77777777" w:rsidR="00287F6F" w:rsidRPr="00F91E22" w:rsidRDefault="00C35976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  <w:lang w:eastAsia="ru-RU"/>
              </w:rPr>
              <w:t>5</w:t>
            </w:r>
            <w:r w:rsidR="00F81DDA" w:rsidRPr="00F91E22">
              <w:rPr>
                <w:sz w:val="22"/>
                <w:szCs w:val="22"/>
                <w:lang w:eastAsia="ru-RU"/>
              </w:rPr>
              <w:t>.5.</w:t>
            </w:r>
            <w:r w:rsidR="00553ABE" w:rsidRPr="00F91E22">
              <w:rPr>
                <w:sz w:val="22"/>
                <w:szCs w:val="22"/>
                <w:lang w:eastAsia="ru-RU"/>
              </w:rPr>
              <w:t xml:space="preserve"> </w:t>
            </w:r>
            <w:r w:rsidR="00E31B90" w:rsidRPr="00F91E22">
              <w:rPr>
                <w:sz w:val="22"/>
                <w:szCs w:val="22"/>
              </w:rPr>
              <w:t>Всі інформаційні повідомлення Постачальник направляє на електронну пошту Споживача та/або номер мобільного телефону</w:t>
            </w:r>
            <w:r w:rsidR="00E31B90" w:rsidRPr="00F91E22">
              <w:rPr>
                <w:sz w:val="22"/>
                <w:szCs w:val="22"/>
                <w:lang w:val="ru-RU"/>
              </w:rPr>
              <w:t xml:space="preserve"> (</w:t>
            </w:r>
            <w:r w:rsidR="00E31B90" w:rsidRPr="00F91E22">
              <w:rPr>
                <w:sz w:val="22"/>
                <w:szCs w:val="22"/>
              </w:rPr>
              <w:t xml:space="preserve">вказані у цьому Договорі). </w:t>
            </w:r>
            <w:r w:rsidR="00E31B90" w:rsidRPr="00F91E22">
              <w:rPr>
                <w:sz w:val="22"/>
                <w:szCs w:val="22"/>
                <w:lang w:eastAsia="ru-RU"/>
              </w:rPr>
              <w:t>У разі зміни реєстраційних даних Споживач зобов’язується повідомити Постачальника про такі зм</w:t>
            </w:r>
            <w:r w:rsidR="00B508DB" w:rsidRPr="00F91E22">
              <w:rPr>
                <w:sz w:val="22"/>
                <w:szCs w:val="22"/>
                <w:lang w:eastAsia="ru-RU"/>
              </w:rPr>
              <w:t>іни та підписати додатковий правочин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. У випадку неповідомлення Споживачем Постачальника про зміну реєстраційних даних, </w:t>
            </w:r>
            <w:r w:rsidR="00B508DB" w:rsidRPr="00F91E22">
              <w:rPr>
                <w:sz w:val="22"/>
                <w:szCs w:val="22"/>
                <w:lang w:eastAsia="ru-RU"/>
              </w:rPr>
              <w:t>відповідальність за невиконання</w:t>
            </w:r>
            <w:r w:rsidR="00E31B90" w:rsidRPr="00F91E22">
              <w:rPr>
                <w:sz w:val="22"/>
                <w:szCs w:val="22"/>
                <w:lang w:eastAsia="ru-RU"/>
              </w:rPr>
              <w:t xml:space="preserve"> або неналежне виконання умов Договору несе Споживач. Сторони зобов’язуються не розголошувати реєстраційні дані, зокрема пароль доступу до Персонального кабінету та унікальний код Споживача.</w:t>
            </w:r>
          </w:p>
        </w:tc>
      </w:tr>
      <w:tr w:rsidR="00955AB8" w:rsidRPr="00C35976" w14:paraId="759BC129" w14:textId="77777777" w:rsidTr="00B705F9">
        <w:tc>
          <w:tcPr>
            <w:tcW w:w="3539" w:type="dxa"/>
          </w:tcPr>
          <w:p w14:paraId="6CB67938" w14:textId="77777777" w:rsidR="00955AB8" w:rsidRPr="00F91E22" w:rsidRDefault="004D170B" w:rsidP="00C35976">
            <w:pPr>
              <w:pStyle w:val="a6"/>
              <w:numPr>
                <w:ilvl w:val="0"/>
                <w:numId w:val="19"/>
              </w:numPr>
              <w:tabs>
                <w:tab w:val="left" w:pos="446"/>
                <w:tab w:val="left" w:pos="588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Розмір пені/штрафу</w:t>
            </w:r>
            <w:r w:rsidR="00E31B90" w:rsidRPr="00F91E22">
              <w:rPr>
                <w:sz w:val="22"/>
                <w:szCs w:val="22"/>
              </w:rPr>
              <w:t xml:space="preserve"> за порушення строк</w:t>
            </w:r>
            <w:r w:rsidR="0066028A" w:rsidRPr="00F91E22">
              <w:rPr>
                <w:sz w:val="22"/>
                <w:szCs w:val="22"/>
              </w:rPr>
              <w:t>ів</w:t>
            </w:r>
            <w:r w:rsidR="00E31B90" w:rsidRPr="00F91E22">
              <w:rPr>
                <w:sz w:val="22"/>
                <w:szCs w:val="22"/>
              </w:rPr>
              <w:t xml:space="preserve"> оплати</w:t>
            </w:r>
            <w:r w:rsidR="002A3E3D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2F554744" w14:textId="77777777" w:rsidR="00955AB8" w:rsidRPr="00F91E22" w:rsidRDefault="00C35976" w:rsidP="0090263E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6</w:t>
            </w:r>
            <w:r w:rsidR="00F81DDA" w:rsidRPr="00F91E22">
              <w:rPr>
                <w:sz w:val="22"/>
                <w:szCs w:val="22"/>
              </w:rPr>
              <w:t>.1.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B508DB" w:rsidRPr="00F91E22">
              <w:rPr>
                <w:sz w:val="22"/>
                <w:szCs w:val="22"/>
              </w:rPr>
              <w:t xml:space="preserve">За порушення строків </w:t>
            </w:r>
            <w:r w:rsidR="00E31B90" w:rsidRPr="00F91E22">
              <w:rPr>
                <w:sz w:val="22"/>
                <w:szCs w:val="22"/>
              </w:rPr>
              <w:t xml:space="preserve"> оплати за електроенергію, </w:t>
            </w:r>
            <w:r w:rsidR="0090263E" w:rsidRPr="00F91E22">
              <w:rPr>
                <w:sz w:val="22"/>
                <w:szCs w:val="22"/>
              </w:rPr>
              <w:t xml:space="preserve">в тому числі за послугу з розподілу (передачі) електричної енергії, </w:t>
            </w:r>
            <w:r w:rsidR="00E31B90" w:rsidRPr="00F91E22">
              <w:rPr>
                <w:sz w:val="22"/>
                <w:szCs w:val="22"/>
              </w:rPr>
              <w:t>визначених Договором, Споживач сплачує Постачальнику пеню у розмірі подвійної облікової ставки НБУ за кожний день прострочення платежу враховуючи день фактичної оплати, 3 % річних та інфляційні збитки. Дана сума зазначається у розрахунковому документі окремим рядком.</w:t>
            </w:r>
          </w:p>
        </w:tc>
      </w:tr>
      <w:tr w:rsidR="00955AB8" w:rsidRPr="00C35976" w14:paraId="54FA7933" w14:textId="77777777" w:rsidTr="00B705F9">
        <w:tc>
          <w:tcPr>
            <w:tcW w:w="3539" w:type="dxa"/>
          </w:tcPr>
          <w:p w14:paraId="734E2A57" w14:textId="77777777" w:rsidR="00955AB8" w:rsidRPr="00F91E22" w:rsidRDefault="00784422" w:rsidP="00C35976">
            <w:pPr>
              <w:pStyle w:val="a6"/>
              <w:numPr>
                <w:ilvl w:val="0"/>
                <w:numId w:val="19"/>
              </w:numPr>
              <w:tabs>
                <w:tab w:val="left" w:pos="588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Строк дії договору та умови пролонгації</w:t>
            </w:r>
            <w:r w:rsidR="002A3E3D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18BB53E7" w14:textId="77777777" w:rsidR="00955AB8" w:rsidRPr="00F91E22" w:rsidRDefault="00C35976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7</w:t>
            </w:r>
            <w:r w:rsidR="00F81DDA" w:rsidRPr="00F91E22">
              <w:rPr>
                <w:sz w:val="22"/>
                <w:szCs w:val="22"/>
              </w:rPr>
              <w:t>.1.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784422" w:rsidRPr="00F91E22">
              <w:rPr>
                <w:sz w:val="22"/>
                <w:szCs w:val="22"/>
              </w:rPr>
              <w:t xml:space="preserve">Договір набирає чинності з дати постачання </w:t>
            </w:r>
            <w:r w:rsidR="007B18EE" w:rsidRPr="00F91E22">
              <w:rPr>
                <w:sz w:val="22"/>
                <w:szCs w:val="22"/>
              </w:rPr>
              <w:t xml:space="preserve">електричної енергії, вказаної у Заяві-приєднання Споживача до умов публічного договору про постачання електричної енергії споживачу, якщо протягом трьох робочих днів, споживачу не буде повідомлено про </w:t>
            </w:r>
            <w:r w:rsidR="00A01CA0" w:rsidRPr="00F91E22">
              <w:rPr>
                <w:sz w:val="22"/>
                <w:szCs w:val="22"/>
              </w:rPr>
              <w:t xml:space="preserve">його </w:t>
            </w:r>
            <w:r w:rsidR="007B18EE" w:rsidRPr="00F91E22">
              <w:rPr>
                <w:sz w:val="22"/>
                <w:szCs w:val="22"/>
              </w:rPr>
              <w:t>невідповідність критеріям обран</w:t>
            </w:r>
            <w:r w:rsidR="00A01CA0" w:rsidRPr="00F91E22">
              <w:rPr>
                <w:sz w:val="22"/>
                <w:szCs w:val="22"/>
              </w:rPr>
              <w:t>ої</w:t>
            </w:r>
            <w:r w:rsidR="007B18EE" w:rsidRPr="00F91E22">
              <w:rPr>
                <w:sz w:val="22"/>
                <w:szCs w:val="22"/>
              </w:rPr>
              <w:t xml:space="preserve"> комерційн</w:t>
            </w:r>
            <w:r w:rsidR="00A01CA0" w:rsidRPr="00F91E22">
              <w:rPr>
                <w:sz w:val="22"/>
                <w:szCs w:val="22"/>
              </w:rPr>
              <w:t>ої</w:t>
            </w:r>
            <w:r w:rsidR="007B18EE" w:rsidRPr="00F91E22">
              <w:rPr>
                <w:sz w:val="22"/>
                <w:szCs w:val="22"/>
              </w:rPr>
              <w:t xml:space="preserve"> пропозиції.</w:t>
            </w:r>
          </w:p>
          <w:p w14:paraId="658E87FA" w14:textId="4B21C548" w:rsidR="007929D6" w:rsidRPr="00F91E22" w:rsidRDefault="00C35976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7</w:t>
            </w:r>
            <w:r w:rsidR="00F81DDA" w:rsidRPr="00F91E22">
              <w:rPr>
                <w:sz w:val="22"/>
                <w:szCs w:val="22"/>
              </w:rPr>
              <w:t>.2.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7929D6" w:rsidRPr="00F91E22">
              <w:rPr>
                <w:sz w:val="22"/>
                <w:szCs w:val="22"/>
              </w:rPr>
              <w:t xml:space="preserve">Договір діє з моменту набрання чинності до </w:t>
            </w:r>
            <w:r w:rsidR="00D05A3B">
              <w:rPr>
                <w:sz w:val="22"/>
                <w:szCs w:val="22"/>
              </w:rPr>
              <w:t>_______</w:t>
            </w:r>
            <w:r w:rsidR="007929D6" w:rsidRPr="00F91E22">
              <w:rPr>
                <w:color w:val="FF0000"/>
                <w:sz w:val="22"/>
                <w:szCs w:val="22"/>
              </w:rPr>
              <w:t xml:space="preserve"> </w:t>
            </w:r>
            <w:r w:rsidR="007929D6" w:rsidRPr="00F91E22">
              <w:rPr>
                <w:sz w:val="22"/>
                <w:szCs w:val="22"/>
              </w:rPr>
              <w:t>року.</w:t>
            </w:r>
          </w:p>
          <w:p w14:paraId="28037177" w14:textId="77777777" w:rsidR="007929D6" w:rsidRPr="00F91E22" w:rsidRDefault="00C35976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7</w:t>
            </w:r>
            <w:r w:rsidR="00F81DDA" w:rsidRPr="00F91E22">
              <w:rPr>
                <w:sz w:val="22"/>
                <w:szCs w:val="22"/>
              </w:rPr>
              <w:t>.3.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8D67D0" w:rsidRPr="00F91E22">
              <w:rPr>
                <w:sz w:val="22"/>
                <w:szCs w:val="22"/>
              </w:rPr>
              <w:t xml:space="preserve">Дія </w:t>
            </w:r>
            <w:r w:rsidR="007929D6" w:rsidRPr="00F91E22">
              <w:rPr>
                <w:sz w:val="22"/>
                <w:szCs w:val="22"/>
              </w:rPr>
              <w:t>Дог</w:t>
            </w:r>
            <w:r w:rsidR="008D67D0" w:rsidRPr="00F91E22">
              <w:rPr>
                <w:sz w:val="22"/>
                <w:szCs w:val="22"/>
              </w:rPr>
              <w:t>овору припиняється з наступних підстав</w:t>
            </w:r>
            <w:r w:rsidR="007929D6" w:rsidRPr="00F91E22">
              <w:rPr>
                <w:sz w:val="22"/>
                <w:szCs w:val="22"/>
              </w:rPr>
              <w:t>:</w:t>
            </w:r>
          </w:p>
          <w:p w14:paraId="2724AE6F" w14:textId="77777777" w:rsidR="00F81DDA" w:rsidRPr="00F91E22" w:rsidRDefault="00F81DD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а</w:t>
            </w:r>
            <w:r w:rsidR="007929D6" w:rsidRPr="00F91E22">
              <w:rPr>
                <w:sz w:val="22"/>
                <w:szCs w:val="22"/>
              </w:rPr>
              <w:t>нулювання Постачальнику ліцензії на право здійснення господарської діяльності з постачання електричної енергії Споживачу;</w:t>
            </w:r>
          </w:p>
          <w:p w14:paraId="4544A7C0" w14:textId="77777777" w:rsidR="00F81DDA" w:rsidRPr="00F91E22" w:rsidRDefault="007929D6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у разі зміни власника/ користувача об</w:t>
            </w:r>
            <w:r w:rsidRPr="00F91E22">
              <w:rPr>
                <w:sz w:val="22"/>
                <w:szCs w:val="22"/>
                <w:lang w:val="ru-RU"/>
              </w:rPr>
              <w:t>’</w:t>
            </w:r>
            <w:r w:rsidRPr="00F91E22">
              <w:rPr>
                <w:sz w:val="22"/>
                <w:szCs w:val="22"/>
              </w:rPr>
              <w:t>єкта електропостачання Споживача;</w:t>
            </w:r>
          </w:p>
          <w:p w14:paraId="75E438E7" w14:textId="77777777" w:rsidR="007929D6" w:rsidRPr="00F91E22" w:rsidRDefault="007929D6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lastRenderedPageBreak/>
              <w:t xml:space="preserve">одну із сторін у встановленому законом порядку </w:t>
            </w:r>
            <w:r w:rsidR="00DF4698" w:rsidRPr="00F91E22">
              <w:rPr>
                <w:sz w:val="22"/>
                <w:szCs w:val="22"/>
              </w:rPr>
              <w:t>визнано банкрутом.</w:t>
            </w:r>
          </w:p>
          <w:p w14:paraId="4F67F30C" w14:textId="77777777" w:rsidR="00DF4698" w:rsidRPr="00F91E22" w:rsidRDefault="00DF4698" w:rsidP="00C35976">
            <w:pPr>
              <w:pStyle w:val="a6"/>
              <w:numPr>
                <w:ilvl w:val="1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Постачальник має право достроково розірвати Договір, повідомивши Споживача про це за 20 днів до очікуваної дати розірвання, у випадках:</w:t>
            </w:r>
          </w:p>
          <w:p w14:paraId="61E3FA62" w14:textId="77777777" w:rsidR="00595242" w:rsidRPr="00F91E22" w:rsidRDefault="00690E82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с</w:t>
            </w:r>
            <w:r w:rsidR="00DF4698" w:rsidRPr="00F91E22">
              <w:rPr>
                <w:sz w:val="22"/>
                <w:szCs w:val="22"/>
              </w:rPr>
              <w:t xml:space="preserve">поживач прострочив оплату за постачання електричної енергії згідно з умовами Договору та </w:t>
            </w:r>
            <w:r w:rsidR="0077441A" w:rsidRPr="00F91E22">
              <w:rPr>
                <w:sz w:val="22"/>
                <w:szCs w:val="22"/>
              </w:rPr>
              <w:t>Комерційної пропозиції;</w:t>
            </w:r>
          </w:p>
          <w:p w14:paraId="02097871" w14:textId="77777777" w:rsidR="00595242" w:rsidRPr="00F91E22" w:rsidRDefault="0077441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відсутності економічної вигоди від подальшого виконання умов договору, що неминуче призведе до збитків Постачальника;</w:t>
            </w:r>
          </w:p>
          <w:p w14:paraId="405E3DAC" w14:textId="77777777" w:rsidR="00F13EE0" w:rsidRPr="00F91E22" w:rsidRDefault="0077441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 xml:space="preserve">споживач іншим чином суттєво порушив умови </w:t>
            </w:r>
            <w:r w:rsidR="00F13EE0" w:rsidRPr="00F91E22">
              <w:rPr>
                <w:sz w:val="22"/>
                <w:szCs w:val="22"/>
              </w:rPr>
              <w:t>цього Договору, і не вжив заходів щодо усунення такого порушення в строк, що становить 5 робочих днів.</w:t>
            </w:r>
          </w:p>
          <w:p w14:paraId="7A70D948" w14:textId="77777777" w:rsidR="00F13EE0" w:rsidRPr="00F91E22" w:rsidRDefault="00C35976" w:rsidP="00595242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7</w:t>
            </w:r>
            <w:r w:rsidR="00595242" w:rsidRPr="00F91E22">
              <w:rPr>
                <w:sz w:val="22"/>
                <w:szCs w:val="22"/>
              </w:rPr>
              <w:t>.5.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F13EE0" w:rsidRPr="00F91E22">
              <w:rPr>
                <w:sz w:val="22"/>
                <w:szCs w:val="22"/>
              </w:rPr>
              <w:t>У разі, якщо на момент подання заяви-приєднання до Договору на об</w:t>
            </w:r>
            <w:r w:rsidR="00F13EE0" w:rsidRPr="00F91E22">
              <w:rPr>
                <w:sz w:val="22"/>
                <w:szCs w:val="22"/>
                <w:lang w:val="ru-RU"/>
              </w:rPr>
              <w:t>’</w:t>
            </w:r>
            <w:r w:rsidR="00F13EE0" w:rsidRPr="00F91E22">
              <w:rPr>
                <w:sz w:val="22"/>
                <w:szCs w:val="22"/>
              </w:rPr>
              <w:t>єкт Споживача було припинено/ призупинено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564CA248" w14:textId="77777777" w:rsidR="00F13EE0" w:rsidRPr="00F91E22" w:rsidRDefault="00C35976" w:rsidP="008D67D0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7</w:t>
            </w:r>
            <w:r w:rsidR="00595242" w:rsidRPr="00F91E22">
              <w:rPr>
                <w:sz w:val="22"/>
                <w:szCs w:val="22"/>
              </w:rPr>
              <w:t>.6.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F13EE0" w:rsidRPr="00F91E22">
              <w:rPr>
                <w:sz w:val="22"/>
                <w:szCs w:val="22"/>
              </w:rPr>
              <w:t xml:space="preserve">Договір може бути пролонгований на </w:t>
            </w:r>
            <w:r w:rsidR="008D67D0" w:rsidRPr="00F91E22">
              <w:rPr>
                <w:sz w:val="22"/>
                <w:szCs w:val="22"/>
              </w:rPr>
              <w:t xml:space="preserve">аналогічний період </w:t>
            </w:r>
            <w:r w:rsidR="00FD261F" w:rsidRPr="00F91E22">
              <w:rPr>
                <w:sz w:val="22"/>
                <w:szCs w:val="22"/>
              </w:rPr>
              <w:t xml:space="preserve">(на такий ж самий строк) </w:t>
            </w:r>
            <w:r w:rsidR="00F13EE0" w:rsidRPr="00F91E22">
              <w:rPr>
                <w:sz w:val="22"/>
                <w:szCs w:val="22"/>
              </w:rPr>
              <w:t>за умови відсутності письмового повідомлення від однієї із сторін про розірвання Договору.</w:t>
            </w:r>
          </w:p>
        </w:tc>
      </w:tr>
      <w:tr w:rsidR="00E31B90" w:rsidRPr="00C35976" w14:paraId="48B0ED44" w14:textId="77777777" w:rsidTr="00B705F9">
        <w:tc>
          <w:tcPr>
            <w:tcW w:w="3539" w:type="dxa"/>
          </w:tcPr>
          <w:p w14:paraId="28087996" w14:textId="77777777" w:rsidR="00E31B90" w:rsidRPr="00F91E22" w:rsidRDefault="0098668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lastRenderedPageBreak/>
              <w:t>Розмір штрафу за дострокове розірвання Договору у випадках, не передбачених умовами Договору</w:t>
            </w:r>
            <w:r w:rsidR="002A3E3D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682D4416" w14:textId="77777777" w:rsidR="00E31B90" w:rsidRPr="00F91E22" w:rsidRDefault="00C35976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8</w:t>
            </w:r>
            <w:r w:rsidR="00595242" w:rsidRPr="00F91E22">
              <w:rPr>
                <w:sz w:val="22"/>
                <w:szCs w:val="22"/>
              </w:rPr>
              <w:t>.1.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986689" w:rsidRPr="00F91E22">
              <w:rPr>
                <w:sz w:val="22"/>
                <w:szCs w:val="22"/>
              </w:rPr>
              <w:t>У разі дострокового розірвання/припинення Договору з ініціативи Споживача, Постачальник нараховує штрафні санкції у розмірі повної вартості спожитої електричної енергії в розрахунковому періоді, що передував розрахунковому періоду, в якому здійснено дострокове розірвання/припинення договору.</w:t>
            </w:r>
          </w:p>
          <w:p w14:paraId="2B99DC9B" w14:textId="77777777" w:rsidR="00986689" w:rsidRPr="00F91E22" w:rsidRDefault="00C35976" w:rsidP="002A3E3D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8</w:t>
            </w:r>
            <w:r w:rsidR="00595242" w:rsidRPr="00F91E22">
              <w:rPr>
                <w:sz w:val="22"/>
                <w:szCs w:val="22"/>
              </w:rPr>
              <w:t xml:space="preserve">.2. </w:t>
            </w:r>
            <w:r w:rsidR="00986689" w:rsidRPr="00F91E22">
              <w:rPr>
                <w:sz w:val="22"/>
                <w:szCs w:val="22"/>
              </w:rPr>
              <w:t xml:space="preserve">З метою уникнення Споживачем штрафних санкцій за дострокове розірвання/припинення договору з боку попереднього електропостачальника, Споживач повинен повідомити діючого та нового електропостачальника про намір укласти з новим електропостачальником Договір про постачання електричної енергії Споживачу за 21 календарний день до дати закінчення терміну (строку) дії чинного договору </w:t>
            </w:r>
            <w:r w:rsidR="00986689" w:rsidRPr="00F91E22">
              <w:rPr>
                <w:i/>
                <w:sz w:val="22"/>
                <w:szCs w:val="22"/>
              </w:rPr>
              <w:t>(абзац 3 п. 6.1.3. ПРРЕЕ).</w:t>
            </w:r>
          </w:p>
        </w:tc>
      </w:tr>
      <w:tr w:rsidR="00E31B90" w:rsidRPr="00C35976" w14:paraId="31F2F93F" w14:textId="77777777" w:rsidTr="00B705F9">
        <w:tc>
          <w:tcPr>
            <w:tcW w:w="3539" w:type="dxa"/>
          </w:tcPr>
          <w:p w14:paraId="468B2411" w14:textId="77777777" w:rsidR="00E31B90" w:rsidRPr="00F91E22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Компенсація за недотримання комерційної якості надання послуг</w:t>
            </w:r>
            <w:r w:rsidR="007833BF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62F37C43" w14:textId="77777777" w:rsidR="00E31B90" w:rsidRPr="00F91E22" w:rsidRDefault="00C35976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595242" w:rsidRPr="00F91E22">
              <w:rPr>
                <w:rFonts w:eastAsia="Calibri"/>
                <w:sz w:val="22"/>
                <w:szCs w:val="22"/>
                <w:lang w:eastAsia="en-US"/>
              </w:rPr>
              <w:t xml:space="preserve">.1. </w:t>
            </w:r>
            <w:r w:rsidR="00B705F9" w:rsidRPr="00F91E22">
              <w:rPr>
                <w:rFonts w:eastAsia="Calibri"/>
                <w:sz w:val="22"/>
                <w:szCs w:val="22"/>
                <w:lang w:eastAsia="en-US"/>
              </w:rPr>
              <w:t>Компенсація за недотримання постачальником комерційної якості надання послуг надається у порядку та розмірі, визначеному НКРЕКП</w:t>
            </w:r>
            <w:r w:rsidR="00B705F9" w:rsidRPr="00F91E22">
              <w:rPr>
                <w:sz w:val="22"/>
                <w:szCs w:val="22"/>
              </w:rPr>
              <w:t>.</w:t>
            </w:r>
          </w:p>
        </w:tc>
      </w:tr>
      <w:tr w:rsidR="00E31B90" w:rsidRPr="00C35976" w14:paraId="488BC508" w14:textId="77777777" w:rsidTr="00B705F9">
        <w:tc>
          <w:tcPr>
            <w:tcW w:w="3539" w:type="dxa"/>
          </w:tcPr>
          <w:p w14:paraId="5150B6BC" w14:textId="77777777" w:rsidR="00E31B90" w:rsidRPr="00F91E22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Звіряння розрахунків</w:t>
            </w:r>
            <w:r w:rsidR="007833BF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207F23C3" w14:textId="77777777" w:rsidR="00E31B90" w:rsidRPr="00F91E22" w:rsidRDefault="00595242" w:rsidP="00C35976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1</w:t>
            </w:r>
            <w:r w:rsidR="00C35976" w:rsidRPr="00F91E22">
              <w:rPr>
                <w:sz w:val="22"/>
                <w:szCs w:val="22"/>
              </w:rPr>
              <w:t>0</w:t>
            </w:r>
            <w:r w:rsidRPr="00F91E22">
              <w:rPr>
                <w:sz w:val="22"/>
                <w:szCs w:val="22"/>
              </w:rPr>
              <w:t>.1.</w:t>
            </w:r>
            <w:r w:rsidR="00553ABE" w:rsidRPr="00F91E22">
              <w:rPr>
                <w:sz w:val="22"/>
                <w:szCs w:val="22"/>
              </w:rPr>
              <w:t xml:space="preserve"> </w:t>
            </w:r>
            <w:r w:rsidR="00B705F9" w:rsidRPr="00F91E22">
              <w:rPr>
                <w:sz w:val="22"/>
                <w:szCs w:val="22"/>
              </w:rPr>
              <w:t>Звіряння фактичних розрахунків з підписанням відповідного акту проводиться за вимогою Сторін.</w:t>
            </w:r>
          </w:p>
        </w:tc>
      </w:tr>
      <w:tr w:rsidR="00E31B90" w:rsidRPr="00C35976" w14:paraId="0C66AF6E" w14:textId="77777777" w:rsidTr="00B705F9">
        <w:tc>
          <w:tcPr>
            <w:tcW w:w="3539" w:type="dxa"/>
          </w:tcPr>
          <w:p w14:paraId="3512B1E7" w14:textId="77777777" w:rsidR="00E31B90" w:rsidRPr="00F91E22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Територія здійснення ліцензованої діяльності</w:t>
            </w:r>
            <w:r w:rsidR="007833BF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293FB746" w14:textId="77777777" w:rsidR="00E31B90" w:rsidRPr="00F91E22" w:rsidRDefault="00B705F9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Україна</w:t>
            </w:r>
          </w:p>
        </w:tc>
      </w:tr>
      <w:tr w:rsidR="00070F9B" w:rsidRPr="00C35976" w14:paraId="75B690A9" w14:textId="77777777" w:rsidTr="00B705F9">
        <w:tc>
          <w:tcPr>
            <w:tcW w:w="3539" w:type="dxa"/>
          </w:tcPr>
          <w:p w14:paraId="5A64CEE0" w14:textId="77777777" w:rsidR="00070F9B" w:rsidRPr="00F91E22" w:rsidRDefault="00070F9B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313" w:hanging="142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Урахування пільг, субсидій</w:t>
            </w:r>
            <w:r w:rsidR="007833BF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68613EE4" w14:textId="77777777" w:rsidR="00070F9B" w:rsidRPr="00F91E22" w:rsidRDefault="00070F9B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Відсутнє</w:t>
            </w:r>
          </w:p>
        </w:tc>
      </w:tr>
      <w:tr w:rsidR="00E22907" w:rsidRPr="00C35976" w14:paraId="15E358FB" w14:textId="77777777" w:rsidTr="00B705F9">
        <w:tc>
          <w:tcPr>
            <w:tcW w:w="3539" w:type="dxa"/>
          </w:tcPr>
          <w:p w14:paraId="77D88972" w14:textId="77777777" w:rsidR="00E22907" w:rsidRPr="00F91E22" w:rsidRDefault="00E22907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Постачання захи</w:t>
            </w:r>
            <w:r w:rsidR="00DD6D9A" w:rsidRPr="00F91E22">
              <w:rPr>
                <w:sz w:val="22"/>
                <w:szCs w:val="22"/>
              </w:rPr>
              <w:t>щеним споживачам</w:t>
            </w:r>
            <w:r w:rsidR="007833BF" w:rsidRPr="00F91E22">
              <w:rPr>
                <w:sz w:val="22"/>
                <w:szCs w:val="22"/>
              </w:rPr>
              <w:t>.</w:t>
            </w:r>
          </w:p>
        </w:tc>
        <w:tc>
          <w:tcPr>
            <w:tcW w:w="6090" w:type="dxa"/>
          </w:tcPr>
          <w:p w14:paraId="491DC38A" w14:textId="77777777" w:rsidR="00E22907" w:rsidRPr="00F91E22" w:rsidRDefault="00DD6D9A" w:rsidP="00B705F9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Відсутнє</w:t>
            </w:r>
          </w:p>
        </w:tc>
      </w:tr>
      <w:tr w:rsidR="00174C05" w:rsidRPr="00C35976" w14:paraId="1B87B977" w14:textId="77777777" w:rsidTr="00B705F9">
        <w:tc>
          <w:tcPr>
            <w:tcW w:w="3539" w:type="dxa"/>
          </w:tcPr>
          <w:p w14:paraId="4DD95279" w14:textId="77777777" w:rsidR="00174C05" w:rsidRPr="00F91E22" w:rsidRDefault="00174C05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163" w:firstLine="8"/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Статус платника податку на додану вартість.</w:t>
            </w:r>
          </w:p>
        </w:tc>
        <w:tc>
          <w:tcPr>
            <w:tcW w:w="6090" w:type="dxa"/>
          </w:tcPr>
          <w:p w14:paraId="253DDC20" w14:textId="505A9735" w:rsidR="00174C05" w:rsidRPr="00F91E22" w:rsidRDefault="00174C05" w:rsidP="00174C05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>У разі  набуття  статусу платника податку на додану вартість, Покупець зобов`язаний  повідомити Постачальника протягом 10 робочих днів, шляхом направлення  письмового повідомлення   та копії документів  , що підтверджують статус платника податку (витяг з реєстру платників ПДВ/Свідоцтва платника ПДВ)  на юридичну адресу Постачальника, з одночасним направленням скан-копій документів  на електронну адресу  i</w:t>
            </w:r>
            <w:r w:rsidR="002E3037">
              <w:rPr>
                <w:sz w:val="22"/>
                <w:szCs w:val="22"/>
                <w:lang w:val="en-US"/>
              </w:rPr>
              <w:t>nfo</w:t>
            </w:r>
            <w:r w:rsidRPr="00F91E22">
              <w:rPr>
                <w:sz w:val="22"/>
                <w:szCs w:val="22"/>
              </w:rPr>
              <w:t>@pret.com.ua.</w:t>
            </w:r>
          </w:p>
          <w:p w14:paraId="51328E3E" w14:textId="77777777" w:rsidR="00174C05" w:rsidRPr="00F91E22" w:rsidRDefault="00174C05" w:rsidP="00174C05">
            <w:pPr>
              <w:jc w:val="both"/>
              <w:rPr>
                <w:sz w:val="22"/>
                <w:szCs w:val="22"/>
              </w:rPr>
            </w:pPr>
            <w:r w:rsidRPr="00F91E22">
              <w:rPr>
                <w:sz w:val="22"/>
                <w:szCs w:val="22"/>
              </w:rPr>
              <w:t xml:space="preserve">У разі не повідомлення Покупцем Продавця про набуття  статусу платника ПДВ, Покупець не має права вимагати реєстрації податкової накладної до дати надання документів, </w:t>
            </w:r>
            <w:r w:rsidRPr="00F91E22">
              <w:rPr>
                <w:sz w:val="22"/>
                <w:szCs w:val="22"/>
              </w:rPr>
              <w:lastRenderedPageBreak/>
              <w:t>які підтверджують статус платника податку на додану вартість.</w:t>
            </w:r>
          </w:p>
        </w:tc>
      </w:tr>
      <w:tr w:rsidR="00ED0129" w:rsidRPr="00C35976" w14:paraId="387FC4FC" w14:textId="77777777" w:rsidTr="00C35976">
        <w:trPr>
          <w:trHeight w:val="266"/>
        </w:trPr>
        <w:tc>
          <w:tcPr>
            <w:tcW w:w="9629" w:type="dxa"/>
            <w:gridSpan w:val="2"/>
          </w:tcPr>
          <w:p w14:paraId="40E2D502" w14:textId="20D5AB4F" w:rsidR="00ED0129" w:rsidRPr="00F91E22" w:rsidRDefault="003464A4" w:rsidP="003464A4">
            <w:pPr>
              <w:jc w:val="center"/>
              <w:rPr>
                <w:i/>
                <w:sz w:val="22"/>
                <w:szCs w:val="22"/>
              </w:rPr>
            </w:pPr>
            <w:r w:rsidRPr="00F91E22">
              <w:rPr>
                <w:i/>
                <w:sz w:val="22"/>
                <w:szCs w:val="22"/>
              </w:rPr>
              <w:lastRenderedPageBreak/>
              <w:t xml:space="preserve">Дана комерційна пропозиція набуває чинності з </w:t>
            </w:r>
            <w:r w:rsidR="008F59D2">
              <w:rPr>
                <w:i/>
                <w:sz w:val="22"/>
                <w:szCs w:val="22"/>
              </w:rPr>
              <w:t>______________________</w:t>
            </w:r>
            <w:r w:rsidRPr="00F91E22">
              <w:rPr>
                <w:i/>
                <w:sz w:val="22"/>
                <w:szCs w:val="22"/>
              </w:rPr>
              <w:t xml:space="preserve"> року</w:t>
            </w:r>
          </w:p>
          <w:p w14:paraId="59129234" w14:textId="77777777" w:rsidR="00595242" w:rsidRPr="00F91E22" w:rsidRDefault="00595242" w:rsidP="003464A4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tbl>
      <w:tblPr>
        <w:tblW w:w="11541" w:type="dxa"/>
        <w:tblLook w:val="00A0" w:firstRow="1" w:lastRow="0" w:firstColumn="1" w:lastColumn="0" w:noHBand="0" w:noVBand="0"/>
      </w:tblPr>
      <w:tblGrid>
        <w:gridCol w:w="11097"/>
        <w:gridCol w:w="222"/>
        <w:gridCol w:w="222"/>
      </w:tblGrid>
      <w:tr w:rsidR="00D34F44" w14:paraId="06F1CA71" w14:textId="77777777" w:rsidTr="00C35976">
        <w:trPr>
          <w:trHeight w:val="5040"/>
        </w:trPr>
        <w:tc>
          <w:tcPr>
            <w:tcW w:w="11097" w:type="dxa"/>
          </w:tcPr>
          <w:tbl>
            <w:tblPr>
              <w:tblW w:w="10402" w:type="dxa"/>
              <w:tblLook w:val="00A0" w:firstRow="1" w:lastRow="0" w:firstColumn="1" w:lastColumn="0" w:noHBand="0" w:noVBand="0"/>
            </w:tblPr>
            <w:tblGrid>
              <w:gridCol w:w="4869"/>
              <w:gridCol w:w="4870"/>
              <w:gridCol w:w="663"/>
            </w:tblGrid>
            <w:tr w:rsidR="00E40A12" w14:paraId="2BF1C572" w14:textId="77777777" w:rsidTr="00C35976">
              <w:trPr>
                <w:trHeight w:val="286"/>
              </w:trPr>
              <w:tc>
                <w:tcPr>
                  <w:tcW w:w="4869" w:type="dxa"/>
                  <w:hideMark/>
                </w:tcPr>
                <w:p w14:paraId="18B4C733" w14:textId="77777777" w:rsidR="00E40A12" w:rsidRPr="00C35976" w:rsidRDefault="00E40A12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  <w:r w:rsidRPr="00C35976">
                    <w:rPr>
                      <w:b/>
                      <w:lang w:eastAsia="en-US"/>
                    </w:rPr>
                    <w:t xml:space="preserve">           Постачальник:</w:t>
                  </w:r>
                </w:p>
                <w:p w14:paraId="6A4AA639" w14:textId="77777777" w:rsidR="00E40A12" w:rsidRPr="00C35976" w:rsidRDefault="00E40A12" w:rsidP="00E40A12">
                  <w:pPr>
                    <w:spacing w:line="256" w:lineRule="auto"/>
                    <w:rPr>
                      <w:lang w:eastAsia="en-US"/>
                    </w:rPr>
                  </w:pPr>
                  <w:r w:rsidRPr="00C35976">
                    <w:rPr>
                      <w:b/>
                      <w:lang w:eastAsia="en-US"/>
                    </w:rPr>
                    <w:t>ТОВ «ПРИКАРПАТЕНЕРГОТРЕЙД»</w:t>
                  </w:r>
                </w:p>
                <w:p w14:paraId="6CF83F13" w14:textId="77777777" w:rsidR="008F59D2" w:rsidRDefault="008F59D2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  <w:p w14:paraId="1CF451E8" w14:textId="77777777" w:rsidR="008F59D2" w:rsidRDefault="008F59D2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  <w:p w14:paraId="15A3AAC2" w14:textId="77777777" w:rsidR="008F59D2" w:rsidRDefault="008F59D2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  <w:p w14:paraId="563F3A8F" w14:textId="77777777" w:rsidR="008F59D2" w:rsidRDefault="008F59D2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  <w:p w14:paraId="3AFDF0C4" w14:textId="77777777" w:rsidR="008F59D2" w:rsidRDefault="008F59D2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</w:p>
                <w:p w14:paraId="4904D5E8" w14:textId="6B4C4322" w:rsidR="00E40A12" w:rsidRPr="00C35976" w:rsidRDefault="008F59D2" w:rsidP="00E40A12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__________________</w:t>
                  </w:r>
                  <w:r w:rsidR="00F1691C">
                    <w:rPr>
                      <w:b/>
                      <w:lang w:eastAsia="en-US"/>
                    </w:rPr>
                    <w:t>________________</w:t>
                  </w:r>
                </w:p>
                <w:p w14:paraId="598F09FC" w14:textId="77777777" w:rsidR="00E40A12" w:rsidRPr="00C35976" w:rsidRDefault="00C35976" w:rsidP="00E40A1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  <w:r w:rsidRPr="00C35976">
                    <w:rPr>
                      <w:bCs/>
                      <w:sz w:val="18"/>
                      <w:szCs w:val="18"/>
                      <w:lang w:eastAsia="en-US"/>
                    </w:rPr>
                    <w:t>МП</w:t>
                  </w:r>
                </w:p>
              </w:tc>
              <w:tc>
                <w:tcPr>
                  <w:tcW w:w="4870" w:type="dxa"/>
                </w:tcPr>
                <w:p w14:paraId="5F7EE72E" w14:textId="77777777" w:rsidR="00E40A12" w:rsidRPr="00C35976" w:rsidRDefault="00E40A12" w:rsidP="00E40A12">
                  <w:pPr>
                    <w:spacing w:line="256" w:lineRule="auto"/>
                    <w:ind w:firstLine="567"/>
                    <w:jc w:val="both"/>
                    <w:rPr>
                      <w:b/>
                      <w:lang w:eastAsia="en-US"/>
                    </w:rPr>
                  </w:pPr>
                  <w:r w:rsidRPr="00C35976">
                    <w:rPr>
                      <w:b/>
                      <w:lang w:eastAsia="en-US"/>
                    </w:rPr>
                    <w:t>Споживач:</w:t>
                  </w:r>
                </w:p>
                <w:p w14:paraId="63320C82" w14:textId="77777777" w:rsidR="008D015C" w:rsidRDefault="008D015C" w:rsidP="00E40A12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26693144" w14:textId="77777777" w:rsidR="008F59D2" w:rsidRDefault="008F59D2" w:rsidP="00E40A12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3E8FE35E" w14:textId="77777777" w:rsidR="008F59D2" w:rsidRDefault="008F59D2" w:rsidP="00E40A12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28F4B5DF" w14:textId="77777777" w:rsidR="008F59D2" w:rsidRDefault="008F59D2" w:rsidP="00E40A12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14:paraId="1216CE24" w14:textId="77777777" w:rsidR="00AF2EA6" w:rsidRPr="00C35976" w:rsidRDefault="00AF2EA6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14:paraId="0FEEF8AC" w14:textId="77777777" w:rsidR="00AF2EA6" w:rsidRDefault="00AF2EA6" w:rsidP="00E40A12">
                  <w:pPr>
                    <w:spacing w:line="256" w:lineRule="auto"/>
                    <w:jc w:val="both"/>
                    <w:rPr>
                      <w:b/>
                      <w:lang w:eastAsia="en-US"/>
                    </w:rPr>
                  </w:pPr>
                </w:p>
                <w:p w14:paraId="5DC69DCC" w14:textId="58991A82" w:rsidR="00E40A12" w:rsidRPr="00AF2EA6" w:rsidRDefault="008F59D2" w:rsidP="00E40A12">
                  <w:pPr>
                    <w:spacing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__________________________</w:t>
                  </w:r>
                  <w:r w:rsidR="00FC5170">
                    <w:rPr>
                      <w:lang w:val="en-US" w:eastAsia="en-US"/>
                    </w:rPr>
                    <w:t>__________</w:t>
                  </w:r>
                  <w:r w:rsidR="00606808">
                    <w:rPr>
                      <w:lang w:eastAsia="en-US"/>
                    </w:rPr>
                    <w:t>__</w:t>
                  </w:r>
                </w:p>
                <w:p w14:paraId="27A0879B" w14:textId="77777777" w:rsidR="00E40A12" w:rsidRPr="00C35976" w:rsidRDefault="00C35976" w:rsidP="00E40A12">
                  <w:pPr>
                    <w:spacing w:line="256" w:lineRule="auto"/>
                    <w:jc w:val="both"/>
                    <w:rPr>
                      <w:sz w:val="18"/>
                      <w:szCs w:val="18"/>
                      <w:lang w:val="en-US" w:eastAsia="en-US"/>
                    </w:rPr>
                  </w:pPr>
                  <w:r w:rsidRPr="00C35976">
                    <w:rPr>
                      <w:bCs/>
                      <w:sz w:val="18"/>
                      <w:szCs w:val="18"/>
                      <w:lang w:eastAsia="en-US"/>
                    </w:rPr>
                    <w:t>МП</w:t>
                  </w:r>
                </w:p>
              </w:tc>
              <w:tc>
                <w:tcPr>
                  <w:tcW w:w="663" w:type="dxa"/>
                </w:tcPr>
                <w:p w14:paraId="547F1FBF" w14:textId="77777777" w:rsidR="00E40A12" w:rsidRDefault="00E40A12" w:rsidP="00E40A12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</w:tbl>
          <w:p w14:paraId="75305ED5" w14:textId="77777777" w:rsidR="00D34F44" w:rsidRDefault="00D34F4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14:paraId="5BB308F7" w14:textId="77777777" w:rsidR="00D34F44" w:rsidRDefault="00D34F44">
            <w:pPr>
              <w:spacing w:line="256" w:lineRule="auto"/>
              <w:jc w:val="both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22" w:type="dxa"/>
          </w:tcPr>
          <w:p w14:paraId="7E6BC1AB" w14:textId="77777777" w:rsidR="00D34F44" w:rsidRDefault="00D34F44">
            <w:pPr>
              <w:spacing w:line="256" w:lineRule="auto"/>
              <w:rPr>
                <w:lang w:eastAsia="en-US"/>
              </w:rPr>
            </w:pPr>
          </w:p>
        </w:tc>
      </w:tr>
    </w:tbl>
    <w:p w14:paraId="04EFF459" w14:textId="77777777" w:rsidR="00D34F44" w:rsidRPr="006E3345" w:rsidRDefault="00D34F44" w:rsidP="005A12CD"/>
    <w:sectPr w:rsidR="00D34F44" w:rsidRPr="006E3345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20811" w14:textId="77777777" w:rsidR="00C54294" w:rsidRDefault="00C54294" w:rsidP="008863AF">
      <w:r>
        <w:separator/>
      </w:r>
    </w:p>
  </w:endnote>
  <w:endnote w:type="continuationSeparator" w:id="0">
    <w:p w14:paraId="6A5F80DD" w14:textId="77777777" w:rsidR="00C54294" w:rsidRDefault="00C54294" w:rsidP="0088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8215" w14:textId="77777777" w:rsidR="008863AF" w:rsidRDefault="008863AF">
    <w:pPr>
      <w:pStyle w:val="ae"/>
    </w:pPr>
    <w:r>
      <w:t>Від Постачальника:____________</w:t>
    </w:r>
    <w:r>
      <w:ptab w:relativeTo="margin" w:alignment="center" w:leader="none"/>
    </w:r>
    <w:r>
      <w:t xml:space="preserve">            Від Споживача:____________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6D7C" w14:textId="77777777" w:rsidR="00C54294" w:rsidRDefault="00C54294" w:rsidP="008863AF">
      <w:r>
        <w:separator/>
      </w:r>
    </w:p>
  </w:footnote>
  <w:footnote w:type="continuationSeparator" w:id="0">
    <w:p w14:paraId="1EC49A36" w14:textId="77777777" w:rsidR="00C54294" w:rsidRDefault="00C54294" w:rsidP="0088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F1EBF"/>
    <w:multiLevelType w:val="multilevel"/>
    <w:tmpl w:val="64FC8BB0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DD29E8"/>
    <w:multiLevelType w:val="hybridMultilevel"/>
    <w:tmpl w:val="B0C860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4649"/>
    <w:multiLevelType w:val="hybridMultilevel"/>
    <w:tmpl w:val="62781436"/>
    <w:lvl w:ilvl="0" w:tplc="E10890A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1360"/>
    <w:multiLevelType w:val="multilevel"/>
    <w:tmpl w:val="F1FCE25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4105A1"/>
    <w:multiLevelType w:val="multilevel"/>
    <w:tmpl w:val="636EE19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801272"/>
    <w:multiLevelType w:val="multilevel"/>
    <w:tmpl w:val="8744D3A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12D47A4"/>
    <w:multiLevelType w:val="multilevel"/>
    <w:tmpl w:val="4F6EAD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42063A8"/>
    <w:multiLevelType w:val="multilevel"/>
    <w:tmpl w:val="2EF4D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F8E7CF1"/>
    <w:multiLevelType w:val="multilevel"/>
    <w:tmpl w:val="131C58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B3728D"/>
    <w:multiLevelType w:val="hybridMultilevel"/>
    <w:tmpl w:val="C0262A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63590"/>
    <w:multiLevelType w:val="multilevel"/>
    <w:tmpl w:val="75723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789169C"/>
    <w:multiLevelType w:val="multilevel"/>
    <w:tmpl w:val="EDF8E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  <w:szCs w:val="21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42E2F1E"/>
    <w:multiLevelType w:val="multilevel"/>
    <w:tmpl w:val="98B60ABC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C102E4F"/>
    <w:multiLevelType w:val="hybridMultilevel"/>
    <w:tmpl w:val="8F88E950"/>
    <w:lvl w:ilvl="0" w:tplc="64AC7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C7030"/>
    <w:multiLevelType w:val="multilevel"/>
    <w:tmpl w:val="82C4292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28D136A"/>
    <w:multiLevelType w:val="hybridMultilevel"/>
    <w:tmpl w:val="078010A6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3562E36"/>
    <w:multiLevelType w:val="hybridMultilevel"/>
    <w:tmpl w:val="28D862E2"/>
    <w:lvl w:ilvl="0" w:tplc="0422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78714EBA"/>
    <w:multiLevelType w:val="multilevel"/>
    <w:tmpl w:val="EA623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F02473E"/>
    <w:multiLevelType w:val="multilevel"/>
    <w:tmpl w:val="037AD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22490098">
    <w:abstractNumId w:val="0"/>
  </w:num>
  <w:num w:numId="2" w16cid:durableId="1877082660">
    <w:abstractNumId w:val="3"/>
  </w:num>
  <w:num w:numId="3" w16cid:durableId="1673677072">
    <w:abstractNumId w:val="16"/>
  </w:num>
  <w:num w:numId="4" w16cid:durableId="1159536280">
    <w:abstractNumId w:val="17"/>
  </w:num>
  <w:num w:numId="5" w16cid:durableId="968437563">
    <w:abstractNumId w:val="2"/>
  </w:num>
  <w:num w:numId="6" w16cid:durableId="621571827">
    <w:abstractNumId w:val="10"/>
  </w:num>
  <w:num w:numId="7" w16cid:durableId="1219315990">
    <w:abstractNumId w:val="12"/>
  </w:num>
  <w:num w:numId="8" w16cid:durableId="783156988">
    <w:abstractNumId w:val="13"/>
  </w:num>
  <w:num w:numId="9" w16cid:durableId="486628897">
    <w:abstractNumId w:val="1"/>
  </w:num>
  <w:num w:numId="10" w16cid:durableId="1910580888">
    <w:abstractNumId w:val="18"/>
  </w:num>
  <w:num w:numId="11" w16cid:durableId="1939286681">
    <w:abstractNumId w:val="5"/>
  </w:num>
  <w:num w:numId="12" w16cid:durableId="2034846467">
    <w:abstractNumId w:val="8"/>
  </w:num>
  <w:num w:numId="13" w16cid:durableId="453519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9209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4505723">
    <w:abstractNumId w:val="15"/>
  </w:num>
  <w:num w:numId="16" w16cid:durableId="1264336547">
    <w:abstractNumId w:val="7"/>
  </w:num>
  <w:num w:numId="17" w16cid:durableId="1953778805">
    <w:abstractNumId w:val="11"/>
  </w:num>
  <w:num w:numId="18" w16cid:durableId="128864053">
    <w:abstractNumId w:val="19"/>
  </w:num>
  <w:num w:numId="19" w16cid:durableId="1484275793">
    <w:abstractNumId w:val="9"/>
  </w:num>
  <w:num w:numId="20" w16cid:durableId="816646628">
    <w:abstractNumId w:val="4"/>
  </w:num>
  <w:num w:numId="21" w16cid:durableId="13537266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69"/>
    <w:rsid w:val="00013B6A"/>
    <w:rsid w:val="0002709E"/>
    <w:rsid w:val="000556E8"/>
    <w:rsid w:val="00070F9B"/>
    <w:rsid w:val="0007156E"/>
    <w:rsid w:val="00086232"/>
    <w:rsid w:val="0009677A"/>
    <w:rsid w:val="00097B19"/>
    <w:rsid w:val="000C0AB2"/>
    <w:rsid w:val="000D4678"/>
    <w:rsid w:val="000E2090"/>
    <w:rsid w:val="000F73EA"/>
    <w:rsid w:val="00105B7E"/>
    <w:rsid w:val="0012569E"/>
    <w:rsid w:val="00174C05"/>
    <w:rsid w:val="001C54F1"/>
    <w:rsid w:val="00251F68"/>
    <w:rsid w:val="00253C84"/>
    <w:rsid w:val="00263637"/>
    <w:rsid w:val="0027160D"/>
    <w:rsid w:val="00283120"/>
    <w:rsid w:val="00287F6F"/>
    <w:rsid w:val="002A3E3D"/>
    <w:rsid w:val="002E259B"/>
    <w:rsid w:val="002E3037"/>
    <w:rsid w:val="002F79BE"/>
    <w:rsid w:val="003342E7"/>
    <w:rsid w:val="003464A4"/>
    <w:rsid w:val="00386301"/>
    <w:rsid w:val="00397E10"/>
    <w:rsid w:val="003A5284"/>
    <w:rsid w:val="003A580F"/>
    <w:rsid w:val="00435A72"/>
    <w:rsid w:val="004D170B"/>
    <w:rsid w:val="004D2778"/>
    <w:rsid w:val="004F762A"/>
    <w:rsid w:val="00503F9C"/>
    <w:rsid w:val="00521ED6"/>
    <w:rsid w:val="00534602"/>
    <w:rsid w:val="00553ABE"/>
    <w:rsid w:val="00557488"/>
    <w:rsid w:val="0058751E"/>
    <w:rsid w:val="00593AAA"/>
    <w:rsid w:val="00595242"/>
    <w:rsid w:val="005A12CD"/>
    <w:rsid w:val="005B2614"/>
    <w:rsid w:val="005D253C"/>
    <w:rsid w:val="005D7F65"/>
    <w:rsid w:val="005F7EEC"/>
    <w:rsid w:val="00606808"/>
    <w:rsid w:val="006336CF"/>
    <w:rsid w:val="00642A43"/>
    <w:rsid w:val="006574D2"/>
    <w:rsid w:val="0066028A"/>
    <w:rsid w:val="00662120"/>
    <w:rsid w:val="00663D41"/>
    <w:rsid w:val="006770E2"/>
    <w:rsid w:val="00684D6B"/>
    <w:rsid w:val="00687E4C"/>
    <w:rsid w:val="00690E82"/>
    <w:rsid w:val="00693CE8"/>
    <w:rsid w:val="006C073B"/>
    <w:rsid w:val="006E0C96"/>
    <w:rsid w:val="006E3345"/>
    <w:rsid w:val="006E421D"/>
    <w:rsid w:val="006F2B34"/>
    <w:rsid w:val="007341DD"/>
    <w:rsid w:val="00746708"/>
    <w:rsid w:val="007567FF"/>
    <w:rsid w:val="0077441A"/>
    <w:rsid w:val="007833BF"/>
    <w:rsid w:val="00784422"/>
    <w:rsid w:val="00790EE3"/>
    <w:rsid w:val="007929D6"/>
    <w:rsid w:val="007B18EE"/>
    <w:rsid w:val="007B446E"/>
    <w:rsid w:val="007B5FC1"/>
    <w:rsid w:val="007D736D"/>
    <w:rsid w:val="008143B3"/>
    <w:rsid w:val="008326AC"/>
    <w:rsid w:val="008350C2"/>
    <w:rsid w:val="00851EEA"/>
    <w:rsid w:val="00862B36"/>
    <w:rsid w:val="00880C66"/>
    <w:rsid w:val="00881917"/>
    <w:rsid w:val="008863AF"/>
    <w:rsid w:val="00886E06"/>
    <w:rsid w:val="00887506"/>
    <w:rsid w:val="00895D27"/>
    <w:rsid w:val="008C3EDE"/>
    <w:rsid w:val="008D015C"/>
    <w:rsid w:val="008D67D0"/>
    <w:rsid w:val="008F0CE9"/>
    <w:rsid w:val="008F59D2"/>
    <w:rsid w:val="0090263E"/>
    <w:rsid w:val="009301BE"/>
    <w:rsid w:val="009453BB"/>
    <w:rsid w:val="009513CF"/>
    <w:rsid w:val="00955AB8"/>
    <w:rsid w:val="00986689"/>
    <w:rsid w:val="00997C08"/>
    <w:rsid w:val="009C06CA"/>
    <w:rsid w:val="009C6C25"/>
    <w:rsid w:val="009E7140"/>
    <w:rsid w:val="00A01CA0"/>
    <w:rsid w:val="00A06F4B"/>
    <w:rsid w:val="00A52282"/>
    <w:rsid w:val="00A5451B"/>
    <w:rsid w:val="00A847BE"/>
    <w:rsid w:val="00A90F2F"/>
    <w:rsid w:val="00A96602"/>
    <w:rsid w:val="00AC2485"/>
    <w:rsid w:val="00AF2EA6"/>
    <w:rsid w:val="00B237A1"/>
    <w:rsid w:val="00B35A48"/>
    <w:rsid w:val="00B4016B"/>
    <w:rsid w:val="00B508DB"/>
    <w:rsid w:val="00B705F9"/>
    <w:rsid w:val="00B74EA2"/>
    <w:rsid w:val="00B77169"/>
    <w:rsid w:val="00BA543E"/>
    <w:rsid w:val="00BF6F24"/>
    <w:rsid w:val="00C250CB"/>
    <w:rsid w:val="00C32BB0"/>
    <w:rsid w:val="00C35976"/>
    <w:rsid w:val="00C40012"/>
    <w:rsid w:val="00C54294"/>
    <w:rsid w:val="00C86911"/>
    <w:rsid w:val="00C90B92"/>
    <w:rsid w:val="00CB26A7"/>
    <w:rsid w:val="00CC77D8"/>
    <w:rsid w:val="00D0198D"/>
    <w:rsid w:val="00D03951"/>
    <w:rsid w:val="00D045B8"/>
    <w:rsid w:val="00D05A3B"/>
    <w:rsid w:val="00D34F44"/>
    <w:rsid w:val="00D905E8"/>
    <w:rsid w:val="00DD678B"/>
    <w:rsid w:val="00DD6D9A"/>
    <w:rsid w:val="00DF08FD"/>
    <w:rsid w:val="00DF4698"/>
    <w:rsid w:val="00E070DA"/>
    <w:rsid w:val="00E22907"/>
    <w:rsid w:val="00E31B90"/>
    <w:rsid w:val="00E40A12"/>
    <w:rsid w:val="00E55E88"/>
    <w:rsid w:val="00E6560A"/>
    <w:rsid w:val="00EB7EC9"/>
    <w:rsid w:val="00EC389C"/>
    <w:rsid w:val="00ED0129"/>
    <w:rsid w:val="00F03576"/>
    <w:rsid w:val="00F13EE0"/>
    <w:rsid w:val="00F1691C"/>
    <w:rsid w:val="00F71519"/>
    <w:rsid w:val="00F81DDA"/>
    <w:rsid w:val="00F91E22"/>
    <w:rsid w:val="00FA2DCB"/>
    <w:rsid w:val="00FA34B1"/>
    <w:rsid w:val="00FA3DF0"/>
    <w:rsid w:val="00FB57F2"/>
    <w:rsid w:val="00FC5170"/>
    <w:rsid w:val="00FD19F1"/>
    <w:rsid w:val="00FD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C9FD"/>
  <w15:chartTrackingRefBased/>
  <w15:docId w15:val="{A52ABA13-FFE5-4E79-BFE1-5CFA04AD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55AB8"/>
    <w:pPr>
      <w:keepNext/>
      <w:numPr>
        <w:numId w:val="1"/>
      </w:numPr>
      <w:suppressAutoHyphens/>
      <w:spacing w:before="240" w:after="60"/>
      <w:outlineLvl w:val="0"/>
    </w:pPr>
    <w:rPr>
      <w:rFonts w:ascii="Calibri Light" w:hAnsi="Calibri Light" w:cs="Calibri Light"/>
      <w:b/>
      <w:bCs/>
      <w:kern w:val="1"/>
      <w:sz w:val="32"/>
      <w:szCs w:val="32"/>
      <w:lang w:val="ru-RU" w:eastAsia="ar-SA"/>
    </w:rPr>
  </w:style>
  <w:style w:type="paragraph" w:styleId="2">
    <w:name w:val="heading 2"/>
    <w:basedOn w:val="a"/>
    <w:next w:val="a0"/>
    <w:link w:val="20"/>
    <w:qFormat/>
    <w:rsid w:val="00955AB8"/>
    <w:pPr>
      <w:numPr>
        <w:ilvl w:val="1"/>
        <w:numId w:val="1"/>
      </w:numPr>
      <w:suppressAutoHyphens/>
      <w:spacing w:before="280" w:after="280"/>
      <w:outlineLvl w:val="1"/>
    </w:pPr>
    <w:rPr>
      <w:rFonts w:ascii="Cambria" w:hAnsi="Cambria" w:cs="Cambria"/>
      <w:b/>
      <w:bCs/>
      <w:color w:val="4F81BD"/>
      <w:sz w:val="26"/>
      <w:szCs w:val="26"/>
      <w:lang w:val="x-none" w:eastAsia="ar-SA"/>
    </w:rPr>
  </w:style>
  <w:style w:type="paragraph" w:styleId="3">
    <w:name w:val="heading 3"/>
    <w:basedOn w:val="a"/>
    <w:next w:val="a0"/>
    <w:link w:val="30"/>
    <w:qFormat/>
    <w:rsid w:val="00955AB8"/>
    <w:pPr>
      <w:numPr>
        <w:ilvl w:val="2"/>
        <w:numId w:val="1"/>
      </w:numPr>
      <w:suppressAutoHyphens/>
      <w:spacing w:before="280" w:after="280"/>
      <w:outlineLvl w:val="2"/>
    </w:pPr>
    <w:rPr>
      <w:rFonts w:ascii="Cambria" w:hAnsi="Cambria" w:cs="Cambria"/>
      <w:b/>
      <w:bCs/>
      <w:color w:val="4F81BD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955AB8"/>
    <w:rPr>
      <w:rFonts w:ascii="Calibri Light" w:eastAsia="Times New Roman" w:hAnsi="Calibri Light" w:cs="Calibri Light"/>
      <w:b/>
      <w:bCs/>
      <w:kern w:val="1"/>
      <w:sz w:val="32"/>
      <w:szCs w:val="32"/>
      <w:lang w:val="ru-RU" w:eastAsia="ar-SA"/>
    </w:rPr>
  </w:style>
  <w:style w:type="character" w:customStyle="1" w:styleId="20">
    <w:name w:val="Заголовок 2 Знак"/>
    <w:basedOn w:val="a1"/>
    <w:link w:val="2"/>
    <w:rsid w:val="00955AB8"/>
    <w:rPr>
      <w:rFonts w:ascii="Cambria" w:eastAsia="Times New Roman" w:hAnsi="Cambria" w:cs="Cambria"/>
      <w:b/>
      <w:bCs/>
      <w:color w:val="4F81BD"/>
      <w:sz w:val="26"/>
      <w:szCs w:val="26"/>
      <w:lang w:val="x-none" w:eastAsia="ar-SA"/>
    </w:rPr>
  </w:style>
  <w:style w:type="character" w:customStyle="1" w:styleId="30">
    <w:name w:val="Заголовок 3 Знак"/>
    <w:basedOn w:val="a1"/>
    <w:link w:val="3"/>
    <w:rsid w:val="00955AB8"/>
    <w:rPr>
      <w:rFonts w:ascii="Cambria" w:eastAsia="Times New Roman" w:hAnsi="Cambria" w:cs="Cambria"/>
      <w:b/>
      <w:bCs/>
      <w:color w:val="4F81BD"/>
      <w:sz w:val="24"/>
      <w:szCs w:val="24"/>
      <w:lang w:val="x-none" w:eastAsia="ar-SA"/>
    </w:rPr>
  </w:style>
  <w:style w:type="character" w:customStyle="1" w:styleId="Style6">
    <w:name w:val="Style6"/>
    <w:uiPriority w:val="99"/>
    <w:rsid w:val="00955AB8"/>
    <w:rPr>
      <w:rFonts w:ascii="Times New Roman" w:hAnsi="Times New Roman"/>
    </w:rPr>
  </w:style>
  <w:style w:type="paragraph" w:styleId="a0">
    <w:name w:val="Body Text"/>
    <w:basedOn w:val="a"/>
    <w:link w:val="a5"/>
    <w:uiPriority w:val="99"/>
    <w:semiHidden/>
    <w:unhideWhenUsed/>
    <w:rsid w:val="00955AB8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955AB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E31B90"/>
    <w:pPr>
      <w:ind w:left="720"/>
      <w:contextualSpacing/>
    </w:pPr>
  </w:style>
  <w:style w:type="character" w:styleId="a7">
    <w:name w:val="Strong"/>
    <w:basedOn w:val="a1"/>
    <w:uiPriority w:val="22"/>
    <w:qFormat/>
    <w:rsid w:val="00687E4C"/>
    <w:rPr>
      <w:b/>
      <w:bCs/>
    </w:rPr>
  </w:style>
  <w:style w:type="paragraph" w:styleId="a8">
    <w:name w:val="No Spacing"/>
    <w:uiPriority w:val="99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Style2">
    <w:name w:val="Style2"/>
    <w:uiPriority w:val="99"/>
    <w:rsid w:val="00105B7E"/>
    <w:rPr>
      <w:rFonts w:ascii="Times New Roman" w:hAnsi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A3E3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1"/>
    <w:link w:val="a9"/>
    <w:uiPriority w:val="99"/>
    <w:semiHidden/>
    <w:rsid w:val="002A3E3D"/>
    <w:rPr>
      <w:rFonts w:ascii="Segoe UI" w:eastAsia="Times New Roman" w:hAnsi="Segoe UI" w:cs="Segoe UI"/>
      <w:sz w:val="18"/>
      <w:szCs w:val="18"/>
      <w:lang w:eastAsia="uk-UA"/>
    </w:rPr>
  </w:style>
  <w:style w:type="character" w:styleId="ab">
    <w:name w:val="Hyperlink"/>
    <w:basedOn w:val="a1"/>
    <w:uiPriority w:val="99"/>
    <w:unhideWhenUsed/>
    <w:rsid w:val="00D34F44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863A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1"/>
    <w:link w:val="ac"/>
    <w:uiPriority w:val="99"/>
    <w:rsid w:val="008863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footer"/>
    <w:basedOn w:val="a"/>
    <w:link w:val="af"/>
    <w:uiPriority w:val="99"/>
    <w:unhideWhenUsed/>
    <w:rsid w:val="008863A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1"/>
    <w:link w:val="ae"/>
    <w:uiPriority w:val="99"/>
    <w:rsid w:val="008863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uiPriority w:val="99"/>
    <w:rsid w:val="006574D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C0B8-81A1-4F4A-BA0E-AD1E4906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5814</Words>
  <Characters>3315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Віра Андріївна</dc:creator>
  <cp:keywords/>
  <dc:description/>
  <cp:lastModifiedBy>Меркер Галина Михайлівна</cp:lastModifiedBy>
  <cp:revision>6</cp:revision>
  <cp:lastPrinted>2022-11-24T08:03:00Z</cp:lastPrinted>
  <dcterms:created xsi:type="dcterms:W3CDTF">2025-07-02T11:24:00Z</dcterms:created>
  <dcterms:modified xsi:type="dcterms:W3CDTF">2025-07-02T13:20:00Z</dcterms:modified>
</cp:coreProperties>
</file>